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2836" w14:textId="77777777" w:rsidR="00B14C3B" w:rsidRDefault="00620A89" w:rsidP="00620A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D466A04" w14:textId="7C4F11DB" w:rsidR="00620A89" w:rsidRDefault="00E55AAD" w:rsidP="00620A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Vol. 15, No. 10, </w:t>
      </w:r>
      <w:r w:rsidR="00620A89">
        <w:rPr>
          <w:rFonts w:ascii="French Script MT" w:hAnsi="French Script MT"/>
          <w:b/>
          <w:bCs/>
          <w:sz w:val="48"/>
          <w:szCs w:val="48"/>
        </w:rPr>
        <w:t>May 21, 2023</w:t>
      </w:r>
    </w:p>
    <w:p w14:paraId="115E29D2" w14:textId="77777777" w:rsidR="00620A89" w:rsidRPr="0036005A" w:rsidRDefault="00620A89" w:rsidP="00620A89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4771542" w14:textId="3FB8B375" w:rsidR="00620A89" w:rsidRDefault="00620A89" w:rsidP="00620A8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F03FDA">
        <w:rPr>
          <w:rFonts w:ascii="Book Antiqua" w:hAnsi="Book Antiqua"/>
          <w:b/>
          <w:bCs/>
          <w:sz w:val="28"/>
          <w:szCs w:val="28"/>
        </w:rPr>
        <w:t xml:space="preserve">While </w:t>
      </w:r>
      <w:r w:rsidRPr="00620A89">
        <w:rPr>
          <w:rFonts w:ascii="Book Antiqua" w:hAnsi="Book Antiqua"/>
          <w:b/>
          <w:bCs/>
          <w:sz w:val="28"/>
          <w:szCs w:val="28"/>
        </w:rPr>
        <w:t xml:space="preserve">There is </w:t>
      </w:r>
      <w:r w:rsidR="00A30384">
        <w:rPr>
          <w:rFonts w:ascii="Book Antiqua" w:hAnsi="Book Antiqua"/>
          <w:b/>
          <w:bCs/>
          <w:sz w:val="28"/>
          <w:szCs w:val="28"/>
        </w:rPr>
        <w:t>Still</w:t>
      </w:r>
      <w:r w:rsidRPr="00620A89">
        <w:rPr>
          <w:rFonts w:ascii="Book Antiqua" w:hAnsi="Book Antiqua"/>
          <w:b/>
          <w:bCs/>
          <w:sz w:val="28"/>
          <w:szCs w:val="28"/>
        </w:rPr>
        <w:t xml:space="preserve"> Time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50272555" w14:textId="77777777" w:rsidR="004266F6" w:rsidRPr="004266F6" w:rsidRDefault="004266F6" w:rsidP="00620A8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190DAD3" w14:textId="13FDF5C1" w:rsidR="004266F6" w:rsidRDefault="004266F6" w:rsidP="004266F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03FDA">
        <w:rPr>
          <w:rFonts w:ascii="Book Antiqua" w:hAnsi="Book Antiqua"/>
          <w:sz w:val="28"/>
          <w:szCs w:val="28"/>
        </w:rPr>
        <w:t>In last two issues of TPT we observed</w:t>
      </w:r>
      <w:r w:rsidR="00EC5A56">
        <w:rPr>
          <w:rFonts w:ascii="Book Antiqua" w:hAnsi="Book Antiqua"/>
          <w:sz w:val="28"/>
          <w:szCs w:val="28"/>
        </w:rPr>
        <w:t>,</w:t>
      </w:r>
      <w:r w:rsidR="00F03FDA">
        <w:rPr>
          <w:rFonts w:ascii="Book Antiqua" w:hAnsi="Book Antiqua"/>
          <w:sz w:val="28"/>
          <w:szCs w:val="28"/>
        </w:rPr>
        <w:t xml:space="preserve"> according to Scripture</w:t>
      </w:r>
      <w:r w:rsidR="00C56C81">
        <w:rPr>
          <w:rFonts w:ascii="Book Antiqua" w:hAnsi="Book Antiqua"/>
          <w:sz w:val="28"/>
          <w:szCs w:val="28"/>
        </w:rPr>
        <w:t xml:space="preserve"> that </w:t>
      </w:r>
      <w:r w:rsidR="00F578F3" w:rsidRPr="00DC2990">
        <w:rPr>
          <w:rFonts w:ascii="Book Antiqua" w:hAnsi="Book Antiqua"/>
          <w:i/>
          <w:iCs/>
          <w:sz w:val="28"/>
          <w:szCs w:val="28"/>
        </w:rPr>
        <w:t>evil</w:t>
      </w:r>
      <w:r w:rsidR="00F03FDA" w:rsidRPr="00DC2990">
        <w:rPr>
          <w:rFonts w:ascii="Book Antiqua" w:hAnsi="Book Antiqua"/>
          <w:i/>
          <w:iCs/>
          <w:sz w:val="28"/>
          <w:szCs w:val="28"/>
        </w:rPr>
        <w:t>, and lawlessness will</w:t>
      </w:r>
      <w:r w:rsidRPr="00DC2990">
        <w:rPr>
          <w:rFonts w:ascii="Book Antiqua" w:hAnsi="Book Antiqua"/>
          <w:i/>
          <w:iCs/>
          <w:sz w:val="28"/>
          <w:szCs w:val="28"/>
        </w:rPr>
        <w:t xml:space="preserve"> continue to </w:t>
      </w:r>
      <w:r w:rsidR="00DC2990">
        <w:rPr>
          <w:rFonts w:ascii="Book Antiqua" w:hAnsi="Book Antiqua"/>
          <w:i/>
          <w:iCs/>
          <w:sz w:val="28"/>
          <w:szCs w:val="28"/>
        </w:rPr>
        <w:t>escalate</w:t>
      </w:r>
      <w:r>
        <w:rPr>
          <w:rFonts w:ascii="Book Antiqua" w:hAnsi="Book Antiqua"/>
          <w:sz w:val="28"/>
          <w:szCs w:val="28"/>
        </w:rPr>
        <w:t xml:space="preserve"> until the coming of our L</w:t>
      </w:r>
      <w:r w:rsidR="00742CDF">
        <w:rPr>
          <w:rFonts w:ascii="Book Antiqua" w:hAnsi="Book Antiqua"/>
          <w:sz w:val="28"/>
          <w:szCs w:val="28"/>
        </w:rPr>
        <w:t>ORD</w:t>
      </w:r>
      <w:r>
        <w:rPr>
          <w:rFonts w:ascii="Book Antiqua" w:hAnsi="Book Antiqua"/>
          <w:sz w:val="28"/>
          <w:szCs w:val="28"/>
        </w:rPr>
        <w:t xml:space="preserve"> and </w:t>
      </w:r>
      <w:r w:rsidR="00742CDF">
        <w:rPr>
          <w:rFonts w:ascii="Book Antiqua" w:hAnsi="Book Antiqua"/>
          <w:sz w:val="28"/>
          <w:szCs w:val="28"/>
        </w:rPr>
        <w:t>SAVIOR-JESUS</w:t>
      </w:r>
      <w:r w:rsidR="00B94996">
        <w:rPr>
          <w:rFonts w:ascii="Book Antiqua" w:hAnsi="Book Antiqua"/>
          <w:sz w:val="28"/>
          <w:szCs w:val="28"/>
        </w:rPr>
        <w:t xml:space="preserve"> (Matt. 24:</w:t>
      </w:r>
      <w:r w:rsidR="00E53B56">
        <w:rPr>
          <w:rFonts w:ascii="Book Antiqua" w:hAnsi="Book Antiqua"/>
          <w:sz w:val="28"/>
          <w:szCs w:val="28"/>
        </w:rPr>
        <w:t>1-</w:t>
      </w:r>
      <w:r w:rsidR="00B94996">
        <w:rPr>
          <w:rFonts w:ascii="Book Antiqua" w:hAnsi="Book Antiqua"/>
          <w:sz w:val="28"/>
          <w:szCs w:val="28"/>
        </w:rPr>
        <w:t xml:space="preserve"> </w:t>
      </w:r>
      <w:r w:rsidR="00E53B56">
        <w:rPr>
          <w:rFonts w:ascii="Book Antiqua" w:hAnsi="Book Antiqua"/>
          <w:sz w:val="28"/>
          <w:szCs w:val="28"/>
        </w:rPr>
        <w:t>51</w:t>
      </w:r>
      <w:r w:rsidR="00B94996">
        <w:rPr>
          <w:rFonts w:ascii="Book Antiqua" w:hAnsi="Book Antiqua"/>
          <w:sz w:val="28"/>
          <w:szCs w:val="28"/>
        </w:rPr>
        <w:t>; II Tim 3:1-5</w:t>
      </w:r>
      <w:r w:rsidR="00F578F3">
        <w:rPr>
          <w:rFonts w:ascii="Book Antiqua" w:hAnsi="Book Antiqua"/>
          <w:sz w:val="28"/>
          <w:szCs w:val="28"/>
        </w:rPr>
        <w:t>; Eph. 5:15, 16</w:t>
      </w:r>
      <w:r w:rsidR="00B94996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>. Bi</w:t>
      </w:r>
      <w:r w:rsidR="00E55AAD">
        <w:rPr>
          <w:rFonts w:ascii="Book Antiqua" w:hAnsi="Book Antiqua"/>
          <w:sz w:val="28"/>
          <w:szCs w:val="28"/>
        </w:rPr>
        <w:t>ble</w:t>
      </w:r>
      <w:r>
        <w:rPr>
          <w:rFonts w:ascii="Book Antiqua" w:hAnsi="Book Antiqua"/>
          <w:sz w:val="28"/>
          <w:szCs w:val="28"/>
        </w:rPr>
        <w:t xml:space="preserve"> prophecy clearly </w:t>
      </w:r>
      <w:r w:rsidR="00F03FDA">
        <w:rPr>
          <w:rFonts w:ascii="Book Antiqua" w:hAnsi="Book Antiqua"/>
          <w:sz w:val="28"/>
          <w:szCs w:val="28"/>
        </w:rPr>
        <w:t>conveys</w:t>
      </w:r>
      <w:r>
        <w:rPr>
          <w:rFonts w:ascii="Book Antiqua" w:hAnsi="Book Antiqua"/>
          <w:sz w:val="28"/>
          <w:szCs w:val="28"/>
        </w:rPr>
        <w:t xml:space="preserve"> to </w:t>
      </w:r>
      <w:r w:rsidR="00F03FDA">
        <w:rPr>
          <w:rFonts w:ascii="Book Antiqua" w:hAnsi="Book Antiqua"/>
          <w:sz w:val="28"/>
          <w:szCs w:val="28"/>
        </w:rPr>
        <w:t>us</w:t>
      </w:r>
      <w:r w:rsidR="00C56C81">
        <w:rPr>
          <w:rFonts w:ascii="Book Antiqua" w:hAnsi="Book Antiqua"/>
          <w:sz w:val="28"/>
          <w:szCs w:val="28"/>
        </w:rPr>
        <w:t>,</w:t>
      </w:r>
      <w:r w:rsidR="00F03FD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what to </w:t>
      </w:r>
      <w:r w:rsidR="00E53B56">
        <w:rPr>
          <w:rFonts w:ascii="Book Antiqua" w:hAnsi="Book Antiqua"/>
          <w:sz w:val="28"/>
          <w:szCs w:val="28"/>
        </w:rPr>
        <w:t xml:space="preserve">observe and </w:t>
      </w:r>
      <w:r w:rsidR="00C56C81">
        <w:rPr>
          <w:rFonts w:ascii="Book Antiqua" w:hAnsi="Book Antiqua"/>
          <w:sz w:val="28"/>
          <w:szCs w:val="28"/>
        </w:rPr>
        <w:t xml:space="preserve">what we </w:t>
      </w:r>
      <w:r w:rsidR="009560FB">
        <w:rPr>
          <w:rFonts w:ascii="Book Antiqua" w:hAnsi="Book Antiqua"/>
          <w:sz w:val="28"/>
          <w:szCs w:val="28"/>
        </w:rPr>
        <w:t>can</w:t>
      </w:r>
      <w:r w:rsidR="00C56C8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expect</w:t>
      </w:r>
      <w:r w:rsidR="009560FB">
        <w:rPr>
          <w:rFonts w:ascii="Book Antiqua" w:hAnsi="Book Antiqua"/>
          <w:sz w:val="28"/>
          <w:szCs w:val="28"/>
        </w:rPr>
        <w:t xml:space="preserve"> as the clock of </w:t>
      </w:r>
      <w:r w:rsidR="008E23C8" w:rsidRPr="00AE34E6">
        <w:rPr>
          <w:rFonts w:ascii="Book Antiqua" w:hAnsi="Book Antiqua"/>
          <w:i/>
          <w:iCs/>
          <w:sz w:val="28"/>
          <w:szCs w:val="28"/>
        </w:rPr>
        <w:t xml:space="preserve">probationary </w:t>
      </w:r>
      <w:r w:rsidR="009560FB" w:rsidRPr="00AE34E6">
        <w:rPr>
          <w:rFonts w:ascii="Book Antiqua" w:hAnsi="Book Antiqua"/>
          <w:i/>
          <w:iCs/>
          <w:sz w:val="28"/>
          <w:szCs w:val="28"/>
        </w:rPr>
        <w:t>time</w:t>
      </w:r>
      <w:r w:rsidR="009560FB">
        <w:rPr>
          <w:rFonts w:ascii="Book Antiqua" w:hAnsi="Book Antiqua"/>
          <w:sz w:val="28"/>
          <w:szCs w:val="28"/>
        </w:rPr>
        <w:t xml:space="preserve"> </w:t>
      </w:r>
      <w:r w:rsidR="008E23C8" w:rsidRPr="00C834D0">
        <w:rPr>
          <w:rFonts w:ascii="Book Antiqua" w:hAnsi="Book Antiqua"/>
          <w:i/>
          <w:iCs/>
          <w:sz w:val="28"/>
          <w:szCs w:val="28"/>
        </w:rPr>
        <w:t>is</w:t>
      </w:r>
      <w:r w:rsidR="00C834D0" w:rsidRPr="00C834D0">
        <w:rPr>
          <w:rFonts w:ascii="Book Antiqua" w:hAnsi="Book Antiqua"/>
          <w:i/>
          <w:iCs/>
          <w:sz w:val="28"/>
          <w:szCs w:val="28"/>
        </w:rPr>
        <w:t xml:space="preserve"> winding down</w:t>
      </w:r>
      <w:r w:rsidR="009560FB">
        <w:rPr>
          <w:rFonts w:ascii="Book Antiqua" w:hAnsi="Book Antiqua"/>
          <w:sz w:val="28"/>
          <w:szCs w:val="28"/>
        </w:rPr>
        <w:t>.</w:t>
      </w:r>
    </w:p>
    <w:p w14:paraId="72F27B22" w14:textId="77777777" w:rsidR="00F578F3" w:rsidRPr="00F578F3" w:rsidRDefault="00F578F3" w:rsidP="004266F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65493ED" w14:textId="138255FD" w:rsidR="00F578F3" w:rsidRDefault="00F578F3" w:rsidP="00F578F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578F3">
        <w:rPr>
          <w:rFonts w:ascii="Book Antiqua" w:hAnsi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/>
          <w:b/>
          <w:bCs/>
          <w:sz w:val="28"/>
          <w:szCs w:val="28"/>
        </w:rPr>
        <w:t>very familiar</w:t>
      </w:r>
      <w:r w:rsidR="00AE34E6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b/>
          <w:bCs/>
          <w:sz w:val="28"/>
          <w:szCs w:val="28"/>
        </w:rPr>
        <w:t xml:space="preserve"> and </w:t>
      </w:r>
      <w:r w:rsidRPr="00F578F3">
        <w:rPr>
          <w:rFonts w:ascii="Book Antiqua" w:hAnsi="Book Antiqua"/>
          <w:b/>
          <w:bCs/>
          <w:sz w:val="28"/>
          <w:szCs w:val="28"/>
        </w:rPr>
        <w:t>pertinent text from Jesus</w:t>
      </w:r>
    </w:p>
    <w:p w14:paraId="1AAFAB3F" w14:textId="77777777" w:rsidR="00F578F3" w:rsidRPr="00F578F3" w:rsidRDefault="00F578F3" w:rsidP="00F578F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58D59BF" w14:textId="26809E4A" w:rsidR="00F578F3" w:rsidRPr="00F578F3" w:rsidRDefault="00F578F3" w:rsidP="00C56C8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now I have told you before it comes, that when it does come to pass, you might believe. John 14:29 NKJV</w:t>
      </w:r>
    </w:p>
    <w:p w14:paraId="79BDAFFF" w14:textId="77777777" w:rsidR="00F578F3" w:rsidRDefault="00F578F3" w:rsidP="00F578F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AB6284F" w14:textId="04747393" w:rsidR="00B94996" w:rsidRDefault="00B94996" w:rsidP="00C56C8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30384">
        <w:rPr>
          <w:rFonts w:ascii="Book Antiqua" w:hAnsi="Book Antiqua"/>
          <w:b/>
          <w:bCs/>
          <w:sz w:val="28"/>
          <w:szCs w:val="28"/>
        </w:rPr>
        <w:t>What does this mean f</w:t>
      </w:r>
      <w:r w:rsidR="00A30384" w:rsidRPr="00A30384">
        <w:rPr>
          <w:rFonts w:ascii="Book Antiqua" w:hAnsi="Book Antiqua"/>
          <w:b/>
          <w:bCs/>
          <w:sz w:val="28"/>
          <w:szCs w:val="28"/>
        </w:rPr>
        <w:t>or</w:t>
      </w:r>
      <w:r w:rsidRPr="00A30384">
        <w:rPr>
          <w:rFonts w:ascii="Book Antiqua" w:hAnsi="Book Antiqua"/>
          <w:b/>
          <w:bCs/>
          <w:sz w:val="28"/>
          <w:szCs w:val="28"/>
        </w:rPr>
        <w:t xml:space="preserve"> us?</w:t>
      </w:r>
    </w:p>
    <w:p w14:paraId="1B5EBA48" w14:textId="77777777" w:rsidR="00E53B56" w:rsidRPr="00C56C81" w:rsidRDefault="00E53B56" w:rsidP="00A3038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45D4F76" w14:textId="5680557D" w:rsidR="00E53B56" w:rsidRPr="00F578F3" w:rsidRDefault="00E53B56" w:rsidP="00F578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F578F3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1CB8F223" w14:textId="77777777" w:rsidR="00C56C81" w:rsidRDefault="00C56C81" w:rsidP="00C56C81">
      <w:pPr>
        <w:tabs>
          <w:tab w:val="left" w:pos="2435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43B4AFD6" w14:textId="77777777" w:rsidR="00224F30" w:rsidRDefault="00AA0751" w:rsidP="00C56C81">
      <w:pPr>
        <w:tabs>
          <w:tab w:val="left" w:pos="2435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56C81">
        <w:rPr>
          <w:rFonts w:ascii="Book Antiqua" w:hAnsi="Book Antiqua"/>
          <w:sz w:val="28"/>
          <w:szCs w:val="28"/>
        </w:rPr>
        <w:t xml:space="preserve">The Bible is filled with </w:t>
      </w:r>
      <w:r w:rsidR="00C56C81" w:rsidRPr="0094148D">
        <w:rPr>
          <w:rFonts w:ascii="Book Antiqua" w:hAnsi="Book Antiqua"/>
          <w:i/>
          <w:iCs/>
          <w:sz w:val="28"/>
          <w:szCs w:val="28"/>
        </w:rPr>
        <w:t>warnings</w:t>
      </w:r>
      <w:r w:rsidR="00C56C81">
        <w:rPr>
          <w:rFonts w:ascii="Book Antiqua" w:hAnsi="Book Antiqua"/>
          <w:sz w:val="28"/>
          <w:szCs w:val="28"/>
        </w:rPr>
        <w:t xml:space="preserve"> and </w:t>
      </w:r>
      <w:r w:rsidR="00C56C81" w:rsidRPr="0094148D">
        <w:rPr>
          <w:rFonts w:ascii="Book Antiqua" w:hAnsi="Book Antiqua"/>
          <w:i/>
          <w:iCs/>
          <w:sz w:val="28"/>
          <w:szCs w:val="28"/>
        </w:rPr>
        <w:t>admonitions</w:t>
      </w:r>
      <w:r w:rsidR="00C56C81">
        <w:rPr>
          <w:rFonts w:ascii="Book Antiqua" w:hAnsi="Book Antiqua"/>
          <w:sz w:val="28"/>
          <w:szCs w:val="28"/>
        </w:rPr>
        <w:t xml:space="preserve"> for </w:t>
      </w:r>
      <w:r w:rsidR="0060086E">
        <w:rPr>
          <w:rFonts w:ascii="Book Antiqua" w:hAnsi="Book Antiqua"/>
          <w:sz w:val="28"/>
          <w:szCs w:val="28"/>
        </w:rPr>
        <w:t>the</w:t>
      </w:r>
      <w:r w:rsidR="00C56C81">
        <w:rPr>
          <w:rFonts w:ascii="Book Antiqua" w:hAnsi="Book Antiqua"/>
          <w:sz w:val="28"/>
          <w:szCs w:val="28"/>
        </w:rPr>
        <w:t xml:space="preserve"> safety and well-being</w:t>
      </w:r>
      <w:r w:rsidR="0094148D">
        <w:rPr>
          <w:rFonts w:ascii="Book Antiqua" w:hAnsi="Book Antiqua"/>
          <w:sz w:val="28"/>
          <w:szCs w:val="28"/>
        </w:rPr>
        <w:t xml:space="preserve"> of God’s people</w:t>
      </w:r>
      <w:r w:rsidR="00C56C81">
        <w:rPr>
          <w:rFonts w:ascii="Book Antiqua" w:hAnsi="Book Antiqua"/>
          <w:sz w:val="28"/>
          <w:szCs w:val="28"/>
        </w:rPr>
        <w:t xml:space="preserve">. Jesus is </w:t>
      </w:r>
      <w:r>
        <w:rPr>
          <w:rFonts w:ascii="Book Antiqua" w:hAnsi="Book Antiqua"/>
          <w:sz w:val="28"/>
          <w:szCs w:val="28"/>
        </w:rPr>
        <w:t>longsuffering/patient</w:t>
      </w:r>
      <w:r w:rsidR="00C56C81">
        <w:rPr>
          <w:rFonts w:ascii="Book Antiqua" w:hAnsi="Book Antiqua"/>
          <w:sz w:val="28"/>
          <w:szCs w:val="28"/>
        </w:rPr>
        <w:t>, so that those who chose Him</w:t>
      </w:r>
      <w:r w:rsidR="0036005A">
        <w:rPr>
          <w:rFonts w:ascii="Book Antiqua" w:hAnsi="Book Antiqua"/>
          <w:sz w:val="28"/>
          <w:szCs w:val="28"/>
        </w:rPr>
        <w:t>,</w:t>
      </w:r>
      <w:r w:rsidR="00C56C8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and repent </w:t>
      </w:r>
      <w:r w:rsidR="006857BB">
        <w:rPr>
          <w:rFonts w:ascii="Book Antiqua" w:hAnsi="Book Antiqua"/>
          <w:sz w:val="28"/>
          <w:szCs w:val="28"/>
        </w:rPr>
        <w:t xml:space="preserve">of sin </w:t>
      </w:r>
      <w:r w:rsidR="00C56C81">
        <w:rPr>
          <w:rFonts w:ascii="Book Antiqua" w:hAnsi="Book Antiqua"/>
          <w:sz w:val="28"/>
          <w:szCs w:val="28"/>
        </w:rPr>
        <w:t>will have life everlasting</w:t>
      </w:r>
      <w:r w:rsidR="00D244F9">
        <w:rPr>
          <w:rFonts w:ascii="Book Antiqua" w:hAnsi="Book Antiqua"/>
          <w:sz w:val="28"/>
          <w:szCs w:val="28"/>
        </w:rPr>
        <w:t xml:space="preserve">, and not perish </w:t>
      </w:r>
      <w:r w:rsidR="00C56C81">
        <w:rPr>
          <w:rFonts w:ascii="Book Antiqua" w:hAnsi="Book Antiqua"/>
          <w:sz w:val="28"/>
          <w:szCs w:val="28"/>
        </w:rPr>
        <w:t>(</w:t>
      </w:r>
      <w:r w:rsidR="00D244F9">
        <w:rPr>
          <w:rFonts w:ascii="Book Antiqua" w:hAnsi="Book Antiqua"/>
          <w:sz w:val="28"/>
          <w:szCs w:val="28"/>
        </w:rPr>
        <w:t>John 3:16</w:t>
      </w:r>
      <w:r w:rsidR="00471D08">
        <w:rPr>
          <w:rFonts w:ascii="Book Antiqua" w:hAnsi="Book Antiqua"/>
          <w:sz w:val="28"/>
          <w:szCs w:val="28"/>
        </w:rPr>
        <w:t>;</w:t>
      </w:r>
      <w:r w:rsidR="00D244F9">
        <w:rPr>
          <w:rFonts w:ascii="Book Antiqua" w:hAnsi="Book Antiqua"/>
          <w:sz w:val="28"/>
          <w:szCs w:val="28"/>
        </w:rPr>
        <w:t xml:space="preserve"> </w:t>
      </w:r>
      <w:r w:rsidR="00C56C81">
        <w:rPr>
          <w:rFonts w:ascii="Book Antiqua" w:hAnsi="Book Antiqua"/>
          <w:sz w:val="28"/>
          <w:szCs w:val="28"/>
        </w:rPr>
        <w:t>II Pet. 3:9</w:t>
      </w:r>
      <w:r w:rsidR="00471D08">
        <w:rPr>
          <w:rFonts w:ascii="Book Antiqua" w:hAnsi="Book Antiqua"/>
          <w:sz w:val="28"/>
          <w:szCs w:val="28"/>
        </w:rPr>
        <w:t>; I John 1:9</w:t>
      </w:r>
      <w:r w:rsidR="00C56C81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>.</w:t>
      </w:r>
    </w:p>
    <w:p w14:paraId="4C01BE5C" w14:textId="7B8FB476" w:rsidR="004F11FA" w:rsidRPr="00224F30" w:rsidRDefault="004F11FA" w:rsidP="00C56C81">
      <w:pPr>
        <w:tabs>
          <w:tab w:val="left" w:pos="2435"/>
        </w:tabs>
        <w:spacing w:after="0"/>
        <w:jc w:val="both"/>
        <w:rPr>
          <w:rFonts w:ascii="Book Antiqua" w:hAnsi="Book Antiqua"/>
          <w:sz w:val="18"/>
          <w:szCs w:val="18"/>
        </w:rPr>
      </w:pPr>
    </w:p>
    <w:p w14:paraId="0CEA830E" w14:textId="46FB3440" w:rsidR="006857BB" w:rsidRDefault="004F11FA" w:rsidP="006857BB">
      <w:pPr>
        <w:tabs>
          <w:tab w:val="left" w:pos="24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Excellent</w:t>
      </w:r>
      <w:r w:rsidR="006857BB" w:rsidRPr="006857BB">
        <w:rPr>
          <w:rFonts w:ascii="Book Antiqua" w:hAnsi="Book Antiqua"/>
          <w:b/>
          <w:bCs/>
          <w:sz w:val="28"/>
          <w:szCs w:val="28"/>
        </w:rPr>
        <w:t xml:space="preserve"> News!</w:t>
      </w:r>
    </w:p>
    <w:p w14:paraId="371336E8" w14:textId="77777777" w:rsidR="006857BB" w:rsidRPr="00CE5425" w:rsidRDefault="006857BB" w:rsidP="006857BB">
      <w:pPr>
        <w:tabs>
          <w:tab w:val="left" w:pos="24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374C68E" w14:textId="28C9098A" w:rsidR="006857BB" w:rsidRDefault="00CE5425" w:rsidP="004F11F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435"/>
        </w:tabs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CE5425">
        <w:rPr>
          <w:rFonts w:ascii="Book Antiqua" w:hAnsi="Book Antiqua"/>
          <w:sz w:val="28"/>
          <w:szCs w:val="28"/>
        </w:rPr>
        <w:t xml:space="preserve">But </w:t>
      </w:r>
      <w:r w:rsidRPr="00CE5425">
        <w:rPr>
          <w:rFonts w:ascii="Book Antiqua" w:hAnsi="Book Antiqua"/>
          <w:b/>
          <w:bCs/>
          <w:sz w:val="28"/>
          <w:szCs w:val="28"/>
        </w:rPr>
        <w:t xml:space="preserve">HE </w:t>
      </w:r>
      <w:r w:rsidRPr="00CE5425">
        <w:rPr>
          <w:rFonts w:ascii="Book Antiqua" w:hAnsi="Book Antiqua"/>
          <w:b/>
          <w:bCs/>
          <w:i/>
          <w:iCs/>
          <w:sz w:val="28"/>
          <w:szCs w:val="28"/>
        </w:rPr>
        <w:t>was wounded for our transgressions</w:t>
      </w:r>
      <w:r>
        <w:rPr>
          <w:rFonts w:ascii="Book Antiqua" w:hAnsi="Book Antiqua"/>
          <w:sz w:val="28"/>
          <w:szCs w:val="28"/>
        </w:rPr>
        <w:t xml:space="preserve">, </w:t>
      </w:r>
      <w:r w:rsidRPr="00CE5425">
        <w:rPr>
          <w:rFonts w:ascii="Book Antiqua" w:hAnsi="Book Antiqua"/>
          <w:b/>
          <w:bCs/>
          <w:sz w:val="28"/>
          <w:szCs w:val="28"/>
        </w:rPr>
        <w:t xml:space="preserve">HE </w:t>
      </w:r>
      <w:r w:rsidRPr="00CE5425">
        <w:rPr>
          <w:rFonts w:ascii="Book Antiqua" w:hAnsi="Book Antiqua"/>
          <w:b/>
          <w:bCs/>
          <w:i/>
          <w:iCs/>
          <w:sz w:val="28"/>
          <w:szCs w:val="28"/>
        </w:rPr>
        <w:t>was bruised for our iniquities</w:t>
      </w:r>
      <w:r>
        <w:rPr>
          <w:rFonts w:ascii="Book Antiqua" w:hAnsi="Book Antiqua"/>
          <w:sz w:val="28"/>
          <w:szCs w:val="28"/>
        </w:rPr>
        <w:t xml:space="preserve">. The </w:t>
      </w:r>
      <w:r w:rsidRPr="00CE5425">
        <w:rPr>
          <w:rFonts w:ascii="Book Antiqua" w:hAnsi="Book Antiqua"/>
          <w:b/>
          <w:bCs/>
          <w:i/>
          <w:iCs/>
          <w:sz w:val="28"/>
          <w:szCs w:val="28"/>
        </w:rPr>
        <w:t xml:space="preserve">chastisement for our peace was upon </w:t>
      </w:r>
      <w:r w:rsidRPr="00CE5425">
        <w:rPr>
          <w:rFonts w:ascii="Book Antiqua" w:hAnsi="Book Antiqua"/>
          <w:b/>
          <w:bCs/>
          <w:sz w:val="28"/>
          <w:szCs w:val="28"/>
        </w:rPr>
        <w:t>H</w:t>
      </w:r>
      <w:r>
        <w:rPr>
          <w:rFonts w:ascii="Book Antiqua" w:hAnsi="Book Antiqua"/>
          <w:b/>
          <w:bCs/>
          <w:sz w:val="28"/>
          <w:szCs w:val="28"/>
        </w:rPr>
        <w:t>IM</w:t>
      </w:r>
      <w:r w:rsidRPr="00CE5425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</w:t>
      </w:r>
      <w:r w:rsidRPr="00DD098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by </w:t>
      </w:r>
      <w:r w:rsidRPr="00DD0987">
        <w:rPr>
          <w:rFonts w:ascii="Book Antiqua" w:hAnsi="Book Antiqua"/>
          <w:b/>
          <w:bCs/>
          <w:sz w:val="28"/>
          <w:szCs w:val="28"/>
          <w:u w:val="single"/>
        </w:rPr>
        <w:t xml:space="preserve">HIS </w:t>
      </w:r>
      <w:r w:rsidRPr="00DD098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stripes we are healed</w:t>
      </w:r>
      <w:r w:rsidRPr="00CE5425">
        <w:rPr>
          <w:rFonts w:ascii="Book Antiqua" w:hAnsi="Book Antiqua"/>
          <w:b/>
          <w:bCs/>
          <w:sz w:val="28"/>
          <w:szCs w:val="28"/>
        </w:rPr>
        <w:t xml:space="preserve">…” </w:t>
      </w:r>
    </w:p>
    <w:p w14:paraId="3B94C6AC" w14:textId="21880BAE" w:rsidR="00CE5425" w:rsidRPr="00CE5425" w:rsidRDefault="00CE5425" w:rsidP="004F11F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43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CE5425">
        <w:rPr>
          <w:rFonts w:ascii="Book Antiqua" w:hAnsi="Book Antiqua"/>
          <w:sz w:val="28"/>
          <w:szCs w:val="28"/>
        </w:rPr>
        <w:t>Isaiah 53: 5 (Emphasis supplied)</w:t>
      </w:r>
    </w:p>
    <w:p w14:paraId="13D9FC54" w14:textId="77777777" w:rsidR="00E53B56" w:rsidRPr="003628FE" w:rsidRDefault="00E53B56" w:rsidP="003628FE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2323E3C9" w14:textId="63043F1B" w:rsidR="004F11FA" w:rsidRDefault="003628FE" w:rsidP="003628F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4F11FA" w:rsidRPr="004F11FA">
        <w:rPr>
          <w:rFonts w:ascii="Book Antiqua" w:hAnsi="Book Antiqua"/>
          <w:sz w:val="28"/>
          <w:szCs w:val="28"/>
        </w:rPr>
        <w:t>However</w:t>
      </w:r>
      <w:r>
        <w:rPr>
          <w:rFonts w:ascii="Book Antiqua" w:hAnsi="Book Antiqua"/>
          <w:sz w:val="28"/>
          <w:szCs w:val="28"/>
        </w:rPr>
        <w:t>,</w:t>
      </w:r>
      <w:r w:rsidR="004F11FA" w:rsidRPr="004F11FA">
        <w:rPr>
          <w:rFonts w:ascii="Book Antiqua" w:hAnsi="Book Antiqua"/>
          <w:sz w:val="28"/>
          <w:szCs w:val="28"/>
        </w:rPr>
        <w:t xml:space="preserve"> time will not continue forever on </w:t>
      </w:r>
      <w:r>
        <w:rPr>
          <w:rFonts w:ascii="Book Antiqua" w:hAnsi="Book Antiqua"/>
          <w:sz w:val="28"/>
          <w:szCs w:val="28"/>
        </w:rPr>
        <w:t>planet</w:t>
      </w:r>
      <w:r w:rsidR="004F11FA" w:rsidRPr="004F11FA">
        <w:rPr>
          <w:rFonts w:ascii="Book Antiqua" w:hAnsi="Book Antiqua"/>
          <w:sz w:val="28"/>
          <w:szCs w:val="28"/>
        </w:rPr>
        <w:t xml:space="preserve"> earth as we now know</w:t>
      </w:r>
      <w:r>
        <w:rPr>
          <w:rFonts w:ascii="Book Antiqua" w:hAnsi="Book Antiqua"/>
          <w:sz w:val="28"/>
          <w:szCs w:val="28"/>
        </w:rPr>
        <w:t xml:space="preserve"> it,</w:t>
      </w:r>
      <w:r w:rsidR="004F11FA" w:rsidRPr="004F11F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we are living in its</w:t>
      </w:r>
      <w:r w:rsidR="001E5F5A">
        <w:rPr>
          <w:rFonts w:ascii="Book Antiqua" w:hAnsi="Book Antiqua"/>
          <w:sz w:val="28"/>
          <w:szCs w:val="28"/>
        </w:rPr>
        <w:t>’</w:t>
      </w:r>
      <w:r>
        <w:rPr>
          <w:rFonts w:ascii="Book Antiqua" w:hAnsi="Book Antiqua"/>
          <w:sz w:val="28"/>
          <w:szCs w:val="28"/>
        </w:rPr>
        <w:t xml:space="preserve"> closing scenes! Please remember, </w:t>
      </w:r>
      <w:r w:rsidR="00742CDF" w:rsidRPr="001E5F5A">
        <w:rPr>
          <w:rFonts w:ascii="Book Antiqua" w:hAnsi="Book Antiqua"/>
          <w:b/>
          <w:bCs/>
          <w:sz w:val="28"/>
          <w:szCs w:val="28"/>
        </w:rPr>
        <w:t>NOW</w:t>
      </w:r>
      <w:r w:rsidR="00742CD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is the day of Salvation, (</w:t>
      </w:r>
      <w:r w:rsidR="00742CDF">
        <w:rPr>
          <w:rFonts w:ascii="Book Antiqua" w:hAnsi="Book Antiqua"/>
          <w:sz w:val="28"/>
          <w:szCs w:val="28"/>
        </w:rPr>
        <w:t xml:space="preserve">Rom. 1311; </w:t>
      </w:r>
      <w:r>
        <w:rPr>
          <w:rFonts w:ascii="Book Antiqua" w:hAnsi="Book Antiqua"/>
          <w:sz w:val="28"/>
          <w:szCs w:val="28"/>
        </w:rPr>
        <w:t>II Cor. 6:2)</w:t>
      </w:r>
      <w:r w:rsidR="00742CD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tomorrow is not promised!  </w:t>
      </w:r>
    </w:p>
    <w:p w14:paraId="29127878" w14:textId="77777777" w:rsidR="00742CDF" w:rsidRPr="001F029C" w:rsidRDefault="00742CDF" w:rsidP="003628FE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E0506AC" w14:textId="30D59CF7" w:rsidR="00742CDF" w:rsidRDefault="00566C47" w:rsidP="00742CD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</w:t>
      </w:r>
      <w:r w:rsidR="00742CDF" w:rsidRPr="00742CDF">
        <w:rPr>
          <w:rFonts w:ascii="Book Antiqua" w:hAnsi="Book Antiqua"/>
          <w:b/>
          <w:bCs/>
          <w:sz w:val="28"/>
          <w:szCs w:val="28"/>
        </w:rPr>
        <w:t>ad News</w:t>
      </w:r>
      <w:r w:rsidR="00742CDF">
        <w:rPr>
          <w:rFonts w:ascii="Book Antiqua" w:hAnsi="Book Antiqua"/>
          <w:b/>
          <w:bCs/>
          <w:sz w:val="28"/>
          <w:szCs w:val="28"/>
        </w:rPr>
        <w:t>!</w:t>
      </w:r>
    </w:p>
    <w:p w14:paraId="6C760F95" w14:textId="77777777" w:rsidR="00742CDF" w:rsidRPr="00742CDF" w:rsidRDefault="00742CDF" w:rsidP="00742CD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7AD5F51" w14:textId="08CD020E" w:rsidR="00742CDF" w:rsidRDefault="00742CDF" w:rsidP="00742CD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It </w:t>
      </w:r>
      <w:r w:rsidRPr="00667689">
        <w:rPr>
          <w:rFonts w:ascii="Book Antiqua" w:hAnsi="Book Antiqua"/>
          <w:i/>
          <w:iCs/>
          <w:sz w:val="28"/>
          <w:szCs w:val="28"/>
        </w:rPr>
        <w:t xml:space="preserve">was because of </w:t>
      </w:r>
      <w:r w:rsidRPr="002A4429">
        <w:rPr>
          <w:rFonts w:ascii="Book Antiqua" w:hAnsi="Book Antiqua"/>
          <w:b/>
          <w:bCs/>
          <w:i/>
          <w:iCs/>
          <w:sz w:val="28"/>
          <w:szCs w:val="28"/>
        </w:rPr>
        <w:t>our</w:t>
      </w:r>
      <w:r w:rsidRPr="00667689">
        <w:rPr>
          <w:rFonts w:ascii="Book Antiqua" w:hAnsi="Book Antiqua"/>
          <w:i/>
          <w:iCs/>
          <w:sz w:val="28"/>
          <w:szCs w:val="28"/>
        </w:rPr>
        <w:t xml:space="preserve"> </w:t>
      </w:r>
      <w:r w:rsidR="00771CA1" w:rsidRPr="00667689">
        <w:rPr>
          <w:rFonts w:ascii="Book Antiqua" w:hAnsi="Book Antiqua"/>
          <w:i/>
          <w:iCs/>
          <w:sz w:val="28"/>
          <w:szCs w:val="28"/>
        </w:rPr>
        <w:t xml:space="preserve">selfish, </w:t>
      </w:r>
      <w:r w:rsidRPr="00667689">
        <w:rPr>
          <w:rFonts w:ascii="Book Antiqua" w:hAnsi="Book Antiqua"/>
          <w:i/>
          <w:iCs/>
          <w:sz w:val="28"/>
          <w:szCs w:val="28"/>
        </w:rPr>
        <w:t>sinful desires</w:t>
      </w:r>
      <w:r w:rsidR="002A4429">
        <w:rPr>
          <w:rFonts w:ascii="Book Antiqua" w:hAnsi="Book Antiqua"/>
          <w:i/>
          <w:iCs/>
          <w:sz w:val="28"/>
          <w:szCs w:val="28"/>
        </w:rPr>
        <w:t>,</w:t>
      </w:r>
      <w:r w:rsidRPr="00667689">
        <w:rPr>
          <w:rFonts w:ascii="Book Antiqua" w:hAnsi="Book Antiqua"/>
          <w:i/>
          <w:iCs/>
          <w:sz w:val="28"/>
          <w:szCs w:val="28"/>
        </w:rPr>
        <w:t xml:space="preserve"> and choices</w:t>
      </w:r>
      <w:r>
        <w:rPr>
          <w:rFonts w:ascii="Book Antiqua" w:hAnsi="Book Antiqua"/>
          <w:sz w:val="28"/>
          <w:szCs w:val="28"/>
        </w:rPr>
        <w:t xml:space="preserve"> that </w:t>
      </w:r>
      <w:r w:rsidR="002A4429">
        <w:rPr>
          <w:rFonts w:ascii="Book Antiqua" w:hAnsi="Book Antiqua"/>
          <w:sz w:val="28"/>
          <w:szCs w:val="28"/>
        </w:rPr>
        <w:t xml:space="preserve">caused </w:t>
      </w:r>
      <w:r w:rsidR="00771CA1">
        <w:rPr>
          <w:rFonts w:ascii="Book Antiqua" w:hAnsi="Book Antiqua"/>
          <w:sz w:val="28"/>
          <w:szCs w:val="28"/>
        </w:rPr>
        <w:t>J</w:t>
      </w:r>
      <w:r>
        <w:rPr>
          <w:rFonts w:ascii="Book Antiqua" w:hAnsi="Book Antiqua"/>
          <w:sz w:val="28"/>
          <w:szCs w:val="28"/>
        </w:rPr>
        <w:t>esus</w:t>
      </w:r>
      <w:r w:rsidR="002A442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to die that painful death on </w:t>
      </w:r>
      <w:r w:rsidR="001F029C">
        <w:rPr>
          <w:rFonts w:ascii="Book Antiqua" w:hAnsi="Book Antiqua"/>
          <w:sz w:val="28"/>
          <w:szCs w:val="28"/>
        </w:rPr>
        <w:t xml:space="preserve">the cross at </w:t>
      </w:r>
      <w:r>
        <w:rPr>
          <w:rFonts w:ascii="Book Antiqua" w:hAnsi="Book Antiqua"/>
          <w:sz w:val="28"/>
          <w:szCs w:val="28"/>
        </w:rPr>
        <w:t>Golgotha!</w:t>
      </w:r>
    </w:p>
    <w:p w14:paraId="373AEBE0" w14:textId="77777777" w:rsidR="001F029C" w:rsidRPr="001F029C" w:rsidRDefault="001F029C" w:rsidP="00742CD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DD25178" w14:textId="48CF7B77" w:rsidR="001F029C" w:rsidRDefault="001F029C" w:rsidP="001F029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F029C">
        <w:rPr>
          <w:rFonts w:ascii="Book Antiqua" w:hAnsi="Book Antiqua"/>
          <w:b/>
          <w:bCs/>
          <w:sz w:val="28"/>
          <w:szCs w:val="28"/>
        </w:rPr>
        <w:t>More Good News</w:t>
      </w:r>
      <w:r>
        <w:rPr>
          <w:rFonts w:ascii="Book Antiqua" w:hAnsi="Book Antiqua"/>
          <w:b/>
          <w:bCs/>
          <w:sz w:val="28"/>
          <w:szCs w:val="28"/>
        </w:rPr>
        <w:t>!</w:t>
      </w:r>
    </w:p>
    <w:p w14:paraId="4F02E881" w14:textId="77777777" w:rsidR="00B84B9D" w:rsidRPr="00B84B9D" w:rsidRDefault="00B84B9D" w:rsidP="001F029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6A9619F" w14:textId="0D894D75" w:rsidR="00B84B9D" w:rsidRDefault="00B84B9D" w:rsidP="00B84B9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“CHRIST </w:t>
      </w:r>
      <w:r w:rsidRPr="00B84B9D">
        <w:rPr>
          <w:rFonts w:ascii="Book Antiqua" w:hAnsi="Book Antiqua"/>
          <w:sz w:val="28"/>
          <w:szCs w:val="28"/>
        </w:rPr>
        <w:t xml:space="preserve">has </w:t>
      </w:r>
      <w:r w:rsidRPr="00B84B9D">
        <w:rPr>
          <w:rFonts w:ascii="Book Antiqua" w:hAnsi="Book Antiqua"/>
          <w:b/>
          <w:bCs/>
          <w:i/>
          <w:iCs/>
          <w:sz w:val="28"/>
          <w:szCs w:val="28"/>
        </w:rPr>
        <w:t>redeemed us from the curse of the law</w:t>
      </w:r>
      <w:r>
        <w:rPr>
          <w:rFonts w:ascii="Book Antiqua" w:hAnsi="Book Antiqua"/>
          <w:sz w:val="28"/>
          <w:szCs w:val="28"/>
        </w:rPr>
        <w:t>, having become a curse for us (for it is written cursed is everyone who hangs on a tree)” Galatians 3:13 NKJV</w:t>
      </w:r>
    </w:p>
    <w:p w14:paraId="066C3A34" w14:textId="0AE48877" w:rsidR="00066E11" w:rsidRPr="00B84B9D" w:rsidRDefault="00066E11" w:rsidP="00B84B9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(See also Galatians 4:5)</w:t>
      </w:r>
    </w:p>
    <w:p w14:paraId="1FD7765F" w14:textId="77777777" w:rsidR="001F029C" w:rsidRPr="00795E3F" w:rsidRDefault="001F029C" w:rsidP="00AE34E6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03DAEE5" w14:textId="4124D980" w:rsidR="001F029C" w:rsidRDefault="00C503FD" w:rsidP="00EF638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E84379">
        <w:rPr>
          <w:rFonts w:ascii="Book Antiqua" w:hAnsi="Book Antiqua"/>
          <w:i/>
          <w:iCs/>
          <w:sz w:val="28"/>
          <w:szCs w:val="28"/>
        </w:rPr>
        <w:t>If we walk in the light</w:t>
      </w:r>
      <w:r w:rsidRPr="00C503FD">
        <w:rPr>
          <w:rFonts w:ascii="Book Antiqua" w:hAnsi="Book Antiqua"/>
          <w:sz w:val="28"/>
          <w:szCs w:val="28"/>
        </w:rPr>
        <w:t xml:space="preserve"> as </w:t>
      </w:r>
      <w:r w:rsidRPr="00EF6387">
        <w:rPr>
          <w:rFonts w:ascii="Book Antiqua" w:hAnsi="Book Antiqua"/>
          <w:b/>
          <w:bCs/>
          <w:sz w:val="28"/>
          <w:szCs w:val="28"/>
        </w:rPr>
        <w:t>HE</w:t>
      </w:r>
      <w:r w:rsidRPr="00C503FD">
        <w:rPr>
          <w:rFonts w:ascii="Book Antiqua" w:hAnsi="Book Antiqua"/>
          <w:sz w:val="28"/>
          <w:szCs w:val="28"/>
        </w:rPr>
        <w:t xml:space="preserve"> is in the light</w:t>
      </w:r>
      <w:r>
        <w:rPr>
          <w:rFonts w:ascii="Book Antiqua" w:hAnsi="Book Antiqua"/>
          <w:sz w:val="28"/>
          <w:szCs w:val="28"/>
        </w:rPr>
        <w:t xml:space="preserve">, we have fellowship with one another, and </w:t>
      </w:r>
      <w:r w:rsidRPr="00B84B9D">
        <w:rPr>
          <w:rFonts w:ascii="Book Antiqua" w:hAnsi="Book Antiqua"/>
          <w:b/>
          <w:bCs/>
          <w:i/>
          <w:iCs/>
          <w:sz w:val="28"/>
          <w:szCs w:val="28"/>
        </w:rPr>
        <w:t>the blood of</w:t>
      </w:r>
      <w:r>
        <w:rPr>
          <w:rFonts w:ascii="Book Antiqua" w:hAnsi="Book Antiqua"/>
          <w:sz w:val="28"/>
          <w:szCs w:val="28"/>
        </w:rPr>
        <w:t xml:space="preserve"> </w:t>
      </w:r>
      <w:r w:rsidRPr="00EF6387">
        <w:rPr>
          <w:rFonts w:ascii="Book Antiqua" w:hAnsi="Book Antiqua"/>
          <w:b/>
          <w:bCs/>
          <w:sz w:val="28"/>
          <w:szCs w:val="28"/>
        </w:rPr>
        <w:t xml:space="preserve">CHRIST </w:t>
      </w:r>
      <w:r>
        <w:rPr>
          <w:rFonts w:ascii="Book Antiqua" w:hAnsi="Book Antiqua"/>
          <w:sz w:val="28"/>
          <w:szCs w:val="28"/>
        </w:rPr>
        <w:t xml:space="preserve">cleanses us from all sin.” </w:t>
      </w:r>
      <w:r w:rsidR="00EF6387">
        <w:rPr>
          <w:rFonts w:ascii="Book Antiqua" w:hAnsi="Book Antiqua"/>
          <w:sz w:val="28"/>
          <w:szCs w:val="28"/>
        </w:rPr>
        <w:t>I John 1:7</w:t>
      </w:r>
    </w:p>
    <w:p w14:paraId="69BE76BA" w14:textId="77777777" w:rsidR="00771CA1" w:rsidRPr="00E84379" w:rsidRDefault="00771CA1" w:rsidP="0099507F">
      <w:pPr>
        <w:spacing w:after="0"/>
        <w:rPr>
          <w:rFonts w:ascii="Book Antiqua" w:hAnsi="Book Antiqua"/>
          <w:sz w:val="20"/>
          <w:szCs w:val="20"/>
        </w:rPr>
      </w:pPr>
    </w:p>
    <w:p w14:paraId="35E33C54" w14:textId="100D98C3" w:rsidR="00771CA1" w:rsidRDefault="00E84379" w:rsidP="00771CA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E84379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5310ECEA" w14:textId="16431675" w:rsidR="00E84379" w:rsidRDefault="007C7265" w:rsidP="00E84379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E84379" w:rsidRPr="00E84379">
        <w:rPr>
          <w:rFonts w:ascii="Book Antiqua" w:hAnsi="Book Antiqua"/>
          <w:sz w:val="28"/>
          <w:szCs w:val="28"/>
        </w:rPr>
        <w:t xml:space="preserve">“None will be </w:t>
      </w:r>
      <w:r w:rsidR="00E84379">
        <w:rPr>
          <w:rFonts w:ascii="Book Antiqua" w:hAnsi="Book Antiqua"/>
          <w:sz w:val="28"/>
          <w:szCs w:val="28"/>
        </w:rPr>
        <w:t xml:space="preserve">condemned for not heeding light and knowledge they never had, and they could not obtain. </w:t>
      </w:r>
      <w:r w:rsidR="00E84379" w:rsidRPr="00AE34E6">
        <w:rPr>
          <w:rFonts w:ascii="Book Antiqua" w:hAnsi="Book Antiqua"/>
          <w:i/>
          <w:iCs/>
          <w:sz w:val="28"/>
          <w:szCs w:val="28"/>
        </w:rPr>
        <w:t>But many refuse to obey the truth that is presented to them by Christ’s ambassadors,</w:t>
      </w:r>
      <w:r w:rsidR="00E84379">
        <w:rPr>
          <w:rFonts w:ascii="Book Antiqua" w:hAnsi="Book Antiqua"/>
          <w:sz w:val="28"/>
          <w:szCs w:val="28"/>
        </w:rPr>
        <w:t xml:space="preserve"> because </w:t>
      </w:r>
      <w:r w:rsidR="00E84379" w:rsidRPr="00AE34E6">
        <w:rPr>
          <w:rFonts w:ascii="Book Antiqua" w:hAnsi="Book Antiqua"/>
          <w:i/>
          <w:iCs/>
          <w:sz w:val="28"/>
          <w:szCs w:val="28"/>
        </w:rPr>
        <w:t>they wish to conform to the world’s standard</w:t>
      </w:r>
      <w:r w:rsidR="00E84379">
        <w:rPr>
          <w:rFonts w:ascii="Book Antiqua" w:hAnsi="Book Antiqua"/>
          <w:sz w:val="28"/>
          <w:szCs w:val="28"/>
        </w:rPr>
        <w:t xml:space="preserve">, and the truth that has reached their understanding, the light that has shone in the soul, will condemn them in the judgment” </w:t>
      </w:r>
      <w:r w:rsidR="00E84379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AE34E6">
        <w:rPr>
          <w:rFonts w:ascii="Book Antiqua" w:hAnsi="Book Antiqua"/>
          <w:sz w:val="28"/>
          <w:szCs w:val="28"/>
        </w:rPr>
        <w:t xml:space="preserve"> (Italics supplied).</w:t>
      </w:r>
    </w:p>
    <w:p w14:paraId="4723F310" w14:textId="77777777" w:rsidR="006D0FE2" w:rsidRDefault="007C7265" w:rsidP="006D0FE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do not be conformed to this world, but </w:t>
      </w:r>
      <w:r w:rsidRPr="006D0FE2">
        <w:rPr>
          <w:rFonts w:ascii="Book Antiqua" w:hAnsi="Book Antiqua"/>
          <w:i/>
          <w:iCs/>
          <w:sz w:val="28"/>
          <w:szCs w:val="28"/>
        </w:rPr>
        <w:t>be transformed by the renewing of your mind</w:t>
      </w:r>
      <w:r>
        <w:rPr>
          <w:rFonts w:ascii="Book Antiqua" w:hAnsi="Book Antiqua"/>
          <w:sz w:val="28"/>
          <w:szCs w:val="28"/>
        </w:rPr>
        <w:t xml:space="preserve"> that you may prove </w:t>
      </w:r>
      <w:r w:rsidR="0099507F">
        <w:rPr>
          <w:rFonts w:ascii="Book Antiqua" w:hAnsi="Book Antiqua"/>
          <w:sz w:val="28"/>
          <w:szCs w:val="28"/>
        </w:rPr>
        <w:t xml:space="preserve">what is </w:t>
      </w:r>
      <w:r>
        <w:rPr>
          <w:rFonts w:ascii="Book Antiqua" w:hAnsi="Book Antiqua"/>
          <w:sz w:val="28"/>
          <w:szCs w:val="28"/>
        </w:rPr>
        <w:t>that</w:t>
      </w:r>
      <w:r w:rsidR="0099507F">
        <w:rPr>
          <w:rFonts w:ascii="Book Antiqua" w:hAnsi="Book Antiqua"/>
          <w:sz w:val="28"/>
          <w:szCs w:val="28"/>
        </w:rPr>
        <w:t xml:space="preserve"> good and acceptable and perfect will of GOD.”</w:t>
      </w:r>
    </w:p>
    <w:p w14:paraId="0D7964E3" w14:textId="08588646" w:rsidR="00AE34E6" w:rsidRDefault="0099507F" w:rsidP="006D0FE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Ro</w:t>
      </w:r>
      <w:r w:rsidR="00AE34E6">
        <w:rPr>
          <w:rFonts w:ascii="Book Antiqua" w:hAnsi="Book Antiqua"/>
          <w:sz w:val="28"/>
          <w:szCs w:val="28"/>
        </w:rPr>
        <w:t>mans 12:2 NKJV</w:t>
      </w:r>
    </w:p>
    <w:p w14:paraId="53D8BF7E" w14:textId="77777777" w:rsidR="00AE34E6" w:rsidRPr="00AE34E6" w:rsidRDefault="00AE34E6" w:rsidP="00795E3F">
      <w:pPr>
        <w:spacing w:after="0"/>
        <w:rPr>
          <w:rFonts w:ascii="Book Antiqua" w:hAnsi="Book Antiqua"/>
          <w:sz w:val="20"/>
          <w:szCs w:val="20"/>
        </w:rPr>
      </w:pPr>
    </w:p>
    <w:p w14:paraId="6BA28AAF" w14:textId="6F14C7DC" w:rsidR="007C7265" w:rsidRPr="00E84379" w:rsidRDefault="00AE34E6" w:rsidP="00AE34E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“Do not be overcome by evil, but overcome evil with good.” Romans 12:21 NKJV</w:t>
      </w:r>
    </w:p>
    <w:sectPr w:rsidR="007C7265" w:rsidRPr="00E84379" w:rsidSect="00620A89">
      <w:footerReference w:type="default" r:id="rId7"/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E621" w14:textId="77777777" w:rsidR="002D233D" w:rsidRDefault="002D233D" w:rsidP="00E53B56">
      <w:pPr>
        <w:spacing w:after="0" w:line="240" w:lineRule="auto"/>
      </w:pPr>
      <w:r>
        <w:separator/>
      </w:r>
    </w:p>
  </w:endnote>
  <w:endnote w:type="continuationSeparator" w:id="0">
    <w:p w14:paraId="09112F0E" w14:textId="77777777" w:rsidR="002D233D" w:rsidRDefault="002D233D" w:rsidP="00E5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014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570E4" w14:textId="20D0590B" w:rsidR="00E53B56" w:rsidRDefault="00E53B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1889B" w14:textId="77777777" w:rsidR="00E53B56" w:rsidRDefault="00E53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C44F" w14:textId="77777777" w:rsidR="002D233D" w:rsidRDefault="002D233D" w:rsidP="00E53B56">
      <w:pPr>
        <w:spacing w:after="0" w:line="240" w:lineRule="auto"/>
      </w:pPr>
      <w:r>
        <w:separator/>
      </w:r>
    </w:p>
  </w:footnote>
  <w:footnote w:type="continuationSeparator" w:id="0">
    <w:p w14:paraId="3AD6644D" w14:textId="77777777" w:rsidR="002D233D" w:rsidRDefault="002D233D" w:rsidP="00E53B56">
      <w:pPr>
        <w:spacing w:after="0" w:line="240" w:lineRule="auto"/>
      </w:pPr>
      <w:r>
        <w:continuationSeparator/>
      </w:r>
    </w:p>
  </w:footnote>
  <w:footnote w:id="1">
    <w:p w14:paraId="5E659684" w14:textId="536D9C84" w:rsidR="00E84379" w:rsidRPr="00AE34E6" w:rsidRDefault="00E84379" w:rsidP="00AE34E6">
      <w:pPr>
        <w:rPr>
          <w:rFonts w:ascii="Book Antiqua" w:hAnsi="Book Antiqua"/>
          <w:sz w:val="28"/>
          <w:szCs w:val="28"/>
        </w:rPr>
      </w:pPr>
      <w:r>
        <w:rPr>
          <w:rStyle w:val="FootnoteReference"/>
        </w:rPr>
        <w:footnoteRef/>
      </w:r>
      <w:r>
        <w:t xml:space="preserve"> E. G. White. </w:t>
      </w:r>
      <w:r w:rsidRPr="00627F0B">
        <w:rPr>
          <w:u w:val="single"/>
        </w:rPr>
        <w:t>Last Day Events</w:t>
      </w:r>
      <w:r>
        <w:t xml:space="preserve">, pp. </w:t>
      </w:r>
      <w:r w:rsidR="00627F0B">
        <w:t>217, 218.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1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9"/>
    <w:rsid w:val="00066E11"/>
    <w:rsid w:val="00137796"/>
    <w:rsid w:val="001E5F5A"/>
    <w:rsid w:val="001F029C"/>
    <w:rsid w:val="00224F30"/>
    <w:rsid w:val="00233DDE"/>
    <w:rsid w:val="002A4429"/>
    <w:rsid w:val="002D233D"/>
    <w:rsid w:val="002D48E4"/>
    <w:rsid w:val="0030547D"/>
    <w:rsid w:val="00336B31"/>
    <w:rsid w:val="003547FC"/>
    <w:rsid w:val="0036005A"/>
    <w:rsid w:val="003628FE"/>
    <w:rsid w:val="004266F6"/>
    <w:rsid w:val="00471D08"/>
    <w:rsid w:val="004F11FA"/>
    <w:rsid w:val="004F1E72"/>
    <w:rsid w:val="00505D53"/>
    <w:rsid w:val="00566C47"/>
    <w:rsid w:val="00571025"/>
    <w:rsid w:val="005C551B"/>
    <w:rsid w:val="005E3FD5"/>
    <w:rsid w:val="0060086E"/>
    <w:rsid w:val="00620A89"/>
    <w:rsid w:val="00627F0B"/>
    <w:rsid w:val="00667689"/>
    <w:rsid w:val="006857BB"/>
    <w:rsid w:val="006D0FE2"/>
    <w:rsid w:val="00742CDF"/>
    <w:rsid w:val="00771CA1"/>
    <w:rsid w:val="00795E3F"/>
    <w:rsid w:val="007C7265"/>
    <w:rsid w:val="008E23C8"/>
    <w:rsid w:val="00913919"/>
    <w:rsid w:val="0094148D"/>
    <w:rsid w:val="009560FB"/>
    <w:rsid w:val="0099507F"/>
    <w:rsid w:val="009A4FD5"/>
    <w:rsid w:val="00A30384"/>
    <w:rsid w:val="00AA0751"/>
    <w:rsid w:val="00AC120F"/>
    <w:rsid w:val="00AE34E6"/>
    <w:rsid w:val="00B14C3B"/>
    <w:rsid w:val="00B84B9D"/>
    <w:rsid w:val="00B94996"/>
    <w:rsid w:val="00BE2ED2"/>
    <w:rsid w:val="00C503FD"/>
    <w:rsid w:val="00C56C81"/>
    <w:rsid w:val="00C834D0"/>
    <w:rsid w:val="00C84A98"/>
    <w:rsid w:val="00CE5425"/>
    <w:rsid w:val="00D109B6"/>
    <w:rsid w:val="00D244F9"/>
    <w:rsid w:val="00DC2990"/>
    <w:rsid w:val="00DD0987"/>
    <w:rsid w:val="00E0189F"/>
    <w:rsid w:val="00E158CD"/>
    <w:rsid w:val="00E53B56"/>
    <w:rsid w:val="00E55AAD"/>
    <w:rsid w:val="00E84379"/>
    <w:rsid w:val="00EA1B9E"/>
    <w:rsid w:val="00EA2F28"/>
    <w:rsid w:val="00EC5A56"/>
    <w:rsid w:val="00EF6387"/>
    <w:rsid w:val="00F03FDA"/>
    <w:rsid w:val="00F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952E"/>
  <w15:chartTrackingRefBased/>
  <w15:docId w15:val="{A14D925D-B864-4759-A442-FB2FCF6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B56"/>
  </w:style>
  <w:style w:type="paragraph" w:styleId="Footer">
    <w:name w:val="footer"/>
    <w:basedOn w:val="Normal"/>
    <w:link w:val="FooterChar"/>
    <w:uiPriority w:val="99"/>
    <w:unhideWhenUsed/>
    <w:rsid w:val="00E5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B56"/>
  </w:style>
  <w:style w:type="paragraph" w:styleId="FootnoteText">
    <w:name w:val="footnote text"/>
    <w:basedOn w:val="Normal"/>
    <w:link w:val="FootnoteTextChar"/>
    <w:uiPriority w:val="99"/>
    <w:semiHidden/>
    <w:unhideWhenUsed/>
    <w:rsid w:val="00E84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3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2245-0D37-42F1-8C2F-8A9391E3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</cp:revision>
  <cp:lastPrinted>2023-05-12T15:39:00Z</cp:lastPrinted>
  <dcterms:created xsi:type="dcterms:W3CDTF">2023-05-12T15:54:00Z</dcterms:created>
  <dcterms:modified xsi:type="dcterms:W3CDTF">2023-05-12T15:54:00Z</dcterms:modified>
</cp:coreProperties>
</file>