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66C79" w14:textId="1EB68B4C" w:rsidR="00B14C3B" w:rsidRDefault="00142A93" w:rsidP="00142A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142A93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1D3DDAE4" w14:textId="4AAAEAE5" w:rsidR="00142A93" w:rsidRDefault="00142A93" w:rsidP="00142A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16, No. 18, Sept. 21, 2024</w:t>
      </w:r>
    </w:p>
    <w:p w14:paraId="16C95234" w14:textId="77777777" w:rsidR="00142A93" w:rsidRPr="00142A93" w:rsidRDefault="00142A93" w:rsidP="00142A93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30380BAF" w14:textId="1B36E2A6" w:rsidR="00142A93" w:rsidRDefault="00142A93" w:rsidP="00142A93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“In Tune </w:t>
      </w:r>
      <w:proofErr w:type="gramStart"/>
      <w:r>
        <w:rPr>
          <w:rFonts w:ascii="Book Antiqua" w:hAnsi="Book Antiqua"/>
          <w:b/>
          <w:bCs/>
          <w:sz w:val="28"/>
          <w:szCs w:val="28"/>
        </w:rPr>
        <w:t>With</w:t>
      </w:r>
      <w:proofErr w:type="gramEnd"/>
      <w:r>
        <w:rPr>
          <w:rFonts w:ascii="Book Antiqua" w:hAnsi="Book Antiqua"/>
          <w:b/>
          <w:bCs/>
          <w:sz w:val="28"/>
          <w:szCs w:val="28"/>
        </w:rPr>
        <w:t xml:space="preserve"> God’s Word”</w:t>
      </w:r>
    </w:p>
    <w:p w14:paraId="5F66EA82" w14:textId="77777777" w:rsidR="00142A93" w:rsidRPr="00ED71BE" w:rsidRDefault="00142A93" w:rsidP="00142A93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3F2F087B" w14:textId="031ABBD0" w:rsidR="00142A93" w:rsidRDefault="00142A93" w:rsidP="00142A93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I</w:t>
      </w:r>
      <w:r w:rsidR="00ED71BE">
        <w:rPr>
          <w:rFonts w:ascii="Book Antiqua" w:hAnsi="Book Antiqua"/>
          <w:sz w:val="28"/>
          <w:szCs w:val="28"/>
        </w:rPr>
        <w:t>t is a standing tradition that in classical music</w:t>
      </w:r>
      <w:r w:rsidR="009B7B66">
        <w:rPr>
          <w:rFonts w:ascii="Book Antiqua" w:hAnsi="Book Antiqua"/>
          <w:sz w:val="28"/>
          <w:szCs w:val="28"/>
        </w:rPr>
        <w:t>,</w:t>
      </w:r>
      <w:r w:rsidR="00ED71BE">
        <w:rPr>
          <w:rFonts w:ascii="Book Antiqua" w:hAnsi="Book Antiqua"/>
          <w:sz w:val="28"/>
          <w:szCs w:val="28"/>
        </w:rPr>
        <w:t xml:space="preserve"> orchestras before any performance transpires that each instrument is in tune with the whole ensemble of instruments. The standard pitch of A-440 (440 vibrations per second) is used. The first </w:t>
      </w:r>
      <w:proofErr w:type="gramStart"/>
      <w:r w:rsidR="00ED71BE">
        <w:rPr>
          <w:rFonts w:ascii="Book Antiqua" w:hAnsi="Book Antiqua"/>
          <w:sz w:val="28"/>
          <w:szCs w:val="28"/>
        </w:rPr>
        <w:t>oboists</w:t>
      </w:r>
      <w:proofErr w:type="gramEnd"/>
      <w:r w:rsidR="00ED71BE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ED71BE">
        <w:rPr>
          <w:rFonts w:ascii="Book Antiqua" w:hAnsi="Book Antiqua"/>
          <w:sz w:val="28"/>
          <w:szCs w:val="28"/>
        </w:rPr>
        <w:t>gives</w:t>
      </w:r>
      <w:proofErr w:type="gramEnd"/>
      <w:r w:rsidR="00ED71BE">
        <w:rPr>
          <w:rFonts w:ascii="Book Antiqua" w:hAnsi="Book Antiqua"/>
          <w:sz w:val="28"/>
          <w:szCs w:val="28"/>
        </w:rPr>
        <w:t xml:space="preserve"> the pitch to the first violinist, </w:t>
      </w:r>
      <w:r w:rsidR="00761F00">
        <w:rPr>
          <w:rFonts w:ascii="Book Antiqua" w:hAnsi="Book Antiqua"/>
          <w:sz w:val="28"/>
          <w:szCs w:val="28"/>
        </w:rPr>
        <w:t>then</w:t>
      </w:r>
      <w:r w:rsidR="00ED71BE">
        <w:rPr>
          <w:rFonts w:ascii="Book Antiqua" w:hAnsi="Book Antiqua"/>
          <w:sz w:val="28"/>
          <w:szCs w:val="28"/>
        </w:rPr>
        <w:t xml:space="preserve"> the violinist gives the pitch to the rest of the orchestra, until </w:t>
      </w:r>
      <w:r w:rsidR="007646B6">
        <w:rPr>
          <w:rFonts w:ascii="Book Antiqua" w:hAnsi="Book Antiqua"/>
          <w:sz w:val="28"/>
          <w:szCs w:val="28"/>
        </w:rPr>
        <w:t>everyone is in</w:t>
      </w:r>
      <w:r w:rsidR="00ED71BE">
        <w:rPr>
          <w:rFonts w:ascii="Book Antiqua" w:hAnsi="Book Antiqua"/>
          <w:sz w:val="28"/>
          <w:szCs w:val="28"/>
        </w:rPr>
        <w:t xml:space="preserve"> tune. The conductor</w:t>
      </w:r>
      <w:r w:rsidR="007646B6">
        <w:rPr>
          <w:rFonts w:ascii="Book Antiqua" w:hAnsi="Book Antiqua"/>
          <w:sz w:val="28"/>
          <w:szCs w:val="28"/>
        </w:rPr>
        <w:t xml:space="preserve"> of the orchestra is very m</w:t>
      </w:r>
      <w:r w:rsidR="00C04734">
        <w:rPr>
          <w:rFonts w:ascii="Book Antiqua" w:hAnsi="Book Antiqua"/>
          <w:sz w:val="28"/>
          <w:szCs w:val="28"/>
        </w:rPr>
        <w:t>e</w:t>
      </w:r>
      <w:r w:rsidR="007646B6">
        <w:rPr>
          <w:rFonts w:ascii="Book Antiqua" w:hAnsi="Book Antiqua"/>
          <w:sz w:val="28"/>
          <w:szCs w:val="28"/>
        </w:rPr>
        <w:t>ticul</w:t>
      </w:r>
      <w:r w:rsidR="00227403">
        <w:rPr>
          <w:rFonts w:ascii="Book Antiqua" w:hAnsi="Book Antiqua"/>
          <w:sz w:val="28"/>
          <w:szCs w:val="28"/>
        </w:rPr>
        <w:t>ous</w:t>
      </w:r>
      <w:r w:rsidR="007646B6">
        <w:rPr>
          <w:rFonts w:ascii="Book Antiqua" w:hAnsi="Book Antiqua"/>
          <w:sz w:val="28"/>
          <w:szCs w:val="28"/>
        </w:rPr>
        <w:t xml:space="preserve"> when the instruments are being tuned </w:t>
      </w:r>
      <w:r w:rsidR="00D35137">
        <w:rPr>
          <w:rFonts w:ascii="Book Antiqua" w:hAnsi="Book Antiqua"/>
          <w:sz w:val="28"/>
          <w:szCs w:val="28"/>
        </w:rPr>
        <w:t xml:space="preserve">to make </w:t>
      </w:r>
      <w:proofErr w:type="gramStart"/>
      <w:r w:rsidR="00D35137">
        <w:rPr>
          <w:rFonts w:ascii="Book Antiqua" w:hAnsi="Book Antiqua"/>
          <w:sz w:val="28"/>
          <w:szCs w:val="28"/>
        </w:rPr>
        <w:t>ab</w:t>
      </w:r>
      <w:r w:rsidR="00E838E3">
        <w:rPr>
          <w:rFonts w:ascii="Book Antiqua" w:hAnsi="Book Antiqua"/>
          <w:sz w:val="28"/>
          <w:szCs w:val="28"/>
        </w:rPr>
        <w:t>solutely</w:t>
      </w:r>
      <w:r w:rsidR="008A7695">
        <w:rPr>
          <w:rFonts w:ascii="Book Antiqua" w:hAnsi="Book Antiqua"/>
          <w:sz w:val="28"/>
          <w:szCs w:val="28"/>
        </w:rPr>
        <w:t xml:space="preserve"> </w:t>
      </w:r>
      <w:r w:rsidR="00E838E3">
        <w:rPr>
          <w:rFonts w:ascii="Book Antiqua" w:hAnsi="Book Antiqua"/>
          <w:sz w:val="28"/>
          <w:szCs w:val="28"/>
        </w:rPr>
        <w:t>sure</w:t>
      </w:r>
      <w:proofErr w:type="gramEnd"/>
      <w:r w:rsidR="00E838E3">
        <w:rPr>
          <w:rFonts w:ascii="Book Antiqua" w:hAnsi="Book Antiqua"/>
          <w:sz w:val="28"/>
          <w:szCs w:val="28"/>
        </w:rPr>
        <w:t xml:space="preserve"> before the music begins that all instruments</w:t>
      </w:r>
      <w:r w:rsidR="00761F00">
        <w:rPr>
          <w:rFonts w:ascii="Book Antiqua" w:hAnsi="Book Antiqua"/>
          <w:sz w:val="28"/>
          <w:szCs w:val="28"/>
        </w:rPr>
        <w:t xml:space="preserve"> are in harmony and </w:t>
      </w:r>
      <w:r w:rsidR="000A4A5C">
        <w:rPr>
          <w:rFonts w:ascii="Book Antiqua" w:hAnsi="Book Antiqua"/>
          <w:sz w:val="28"/>
          <w:szCs w:val="28"/>
        </w:rPr>
        <w:t xml:space="preserve">that </w:t>
      </w:r>
      <w:r w:rsidR="00761F00">
        <w:rPr>
          <w:rFonts w:ascii="Book Antiqua" w:hAnsi="Book Antiqua"/>
          <w:sz w:val="28"/>
          <w:szCs w:val="28"/>
        </w:rPr>
        <w:t xml:space="preserve">there </w:t>
      </w:r>
      <w:r w:rsidR="00876C98">
        <w:rPr>
          <w:rFonts w:ascii="Book Antiqua" w:hAnsi="Book Antiqua"/>
          <w:sz w:val="28"/>
          <w:szCs w:val="28"/>
        </w:rPr>
        <w:t>is</w:t>
      </w:r>
      <w:r w:rsidR="00761F00">
        <w:rPr>
          <w:rFonts w:ascii="Book Antiqua" w:hAnsi="Book Antiqua"/>
          <w:sz w:val="28"/>
          <w:szCs w:val="28"/>
        </w:rPr>
        <w:t xml:space="preserve"> no </w:t>
      </w:r>
      <w:r w:rsidR="004F3E32">
        <w:rPr>
          <w:rFonts w:ascii="Book Antiqua" w:hAnsi="Book Antiqua"/>
          <w:sz w:val="28"/>
          <w:szCs w:val="28"/>
        </w:rPr>
        <w:t>discord</w:t>
      </w:r>
      <w:r w:rsidR="00C37B8D">
        <w:rPr>
          <w:rFonts w:ascii="Book Antiqua" w:hAnsi="Book Antiqua"/>
          <w:sz w:val="28"/>
          <w:szCs w:val="28"/>
        </w:rPr>
        <w:t xml:space="preserve"> during the performance.</w:t>
      </w:r>
    </w:p>
    <w:p w14:paraId="0A782FA7" w14:textId="26F59573" w:rsidR="00813639" w:rsidRDefault="00813639" w:rsidP="00142A93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How </w:t>
      </w:r>
      <w:r w:rsidR="001159E0">
        <w:rPr>
          <w:rFonts w:ascii="Book Antiqua" w:hAnsi="Book Antiqua"/>
          <w:sz w:val="28"/>
          <w:szCs w:val="28"/>
        </w:rPr>
        <w:t>might</w:t>
      </w:r>
      <w:r>
        <w:rPr>
          <w:rFonts w:ascii="Book Antiqua" w:hAnsi="Book Antiqua"/>
          <w:sz w:val="28"/>
          <w:szCs w:val="28"/>
        </w:rPr>
        <w:t xml:space="preserve"> we apply this principle to </w:t>
      </w:r>
      <w:r w:rsidR="008F32F7">
        <w:rPr>
          <w:rFonts w:ascii="Book Antiqua" w:hAnsi="Book Antiqua"/>
          <w:sz w:val="28"/>
          <w:szCs w:val="28"/>
        </w:rPr>
        <w:t>G</w:t>
      </w:r>
      <w:r>
        <w:rPr>
          <w:rFonts w:ascii="Book Antiqua" w:hAnsi="Book Antiqua"/>
          <w:sz w:val="28"/>
          <w:szCs w:val="28"/>
        </w:rPr>
        <w:t xml:space="preserve">od’s </w:t>
      </w:r>
      <w:r w:rsidR="00504683">
        <w:rPr>
          <w:rFonts w:ascii="Book Antiqua" w:hAnsi="Book Antiqua"/>
          <w:sz w:val="28"/>
          <w:szCs w:val="28"/>
        </w:rPr>
        <w:t>W</w:t>
      </w:r>
      <w:r w:rsidR="008F32F7">
        <w:rPr>
          <w:rFonts w:ascii="Book Antiqua" w:hAnsi="Book Antiqua"/>
          <w:sz w:val="28"/>
          <w:szCs w:val="28"/>
        </w:rPr>
        <w:t xml:space="preserve">ord and His </w:t>
      </w:r>
      <w:r w:rsidR="00876C98">
        <w:rPr>
          <w:rFonts w:ascii="Book Antiqua" w:hAnsi="Book Antiqua"/>
          <w:sz w:val="28"/>
          <w:szCs w:val="28"/>
        </w:rPr>
        <w:t>last</w:t>
      </w:r>
      <w:r w:rsidR="00384B55">
        <w:rPr>
          <w:rFonts w:ascii="Book Antiqua" w:hAnsi="Book Antiqua"/>
          <w:sz w:val="28"/>
          <w:szCs w:val="28"/>
        </w:rPr>
        <w:t>-</w:t>
      </w:r>
      <w:r w:rsidR="00876C98">
        <w:rPr>
          <w:rFonts w:ascii="Book Antiqua" w:hAnsi="Book Antiqua"/>
          <w:sz w:val="28"/>
          <w:szCs w:val="28"/>
        </w:rPr>
        <w:t xml:space="preserve">day </w:t>
      </w:r>
      <w:r w:rsidR="00384B55">
        <w:rPr>
          <w:rFonts w:ascii="Book Antiqua" w:hAnsi="Book Antiqua"/>
          <w:sz w:val="28"/>
          <w:szCs w:val="28"/>
        </w:rPr>
        <w:t>people</w:t>
      </w:r>
      <w:r w:rsidR="00DB23A9">
        <w:rPr>
          <w:rFonts w:ascii="Book Antiqua" w:hAnsi="Book Antiqua"/>
          <w:sz w:val="28"/>
          <w:szCs w:val="28"/>
        </w:rPr>
        <w:t>?</w:t>
      </w:r>
      <w:r w:rsidR="00083CD3">
        <w:rPr>
          <w:rFonts w:ascii="Book Antiqua" w:hAnsi="Book Antiqua"/>
          <w:sz w:val="28"/>
          <w:szCs w:val="28"/>
        </w:rPr>
        <w:t xml:space="preserve"> Today there are many</w:t>
      </w:r>
      <w:r w:rsidR="00504683">
        <w:rPr>
          <w:rFonts w:ascii="Book Antiqua" w:hAnsi="Book Antiqua"/>
          <w:sz w:val="28"/>
          <w:szCs w:val="28"/>
        </w:rPr>
        <w:t xml:space="preserve"> different denominations claiming to be teaching Bible </w:t>
      </w:r>
      <w:r w:rsidR="00673826">
        <w:rPr>
          <w:rFonts w:ascii="Book Antiqua" w:hAnsi="Book Antiqua"/>
          <w:sz w:val="28"/>
          <w:szCs w:val="28"/>
        </w:rPr>
        <w:t>t</w:t>
      </w:r>
      <w:r w:rsidR="00504683">
        <w:rPr>
          <w:rFonts w:ascii="Book Antiqua" w:hAnsi="Book Antiqua"/>
          <w:sz w:val="28"/>
          <w:szCs w:val="28"/>
        </w:rPr>
        <w:t>ruth</w:t>
      </w:r>
      <w:r w:rsidR="008D5ECA">
        <w:rPr>
          <w:rFonts w:ascii="Book Antiqua" w:hAnsi="Book Antiqua"/>
          <w:sz w:val="28"/>
          <w:szCs w:val="28"/>
        </w:rPr>
        <w:t xml:space="preserve">, when not </w:t>
      </w:r>
      <w:r w:rsidR="00193017">
        <w:rPr>
          <w:rFonts w:ascii="Book Antiqua" w:hAnsi="Book Antiqua"/>
          <w:sz w:val="28"/>
          <w:szCs w:val="28"/>
        </w:rPr>
        <w:t xml:space="preserve">100 % </w:t>
      </w:r>
      <w:r w:rsidR="008D5ECA">
        <w:rPr>
          <w:rFonts w:ascii="Book Antiqua" w:hAnsi="Book Antiqua"/>
          <w:sz w:val="28"/>
          <w:szCs w:val="28"/>
        </w:rPr>
        <w:t xml:space="preserve">in tune with </w:t>
      </w:r>
      <w:r w:rsidR="00673826">
        <w:rPr>
          <w:rFonts w:ascii="Book Antiqua" w:hAnsi="Book Antiqua"/>
          <w:sz w:val="28"/>
          <w:szCs w:val="28"/>
        </w:rPr>
        <w:t>G</w:t>
      </w:r>
      <w:r w:rsidR="008D5ECA">
        <w:rPr>
          <w:rFonts w:ascii="Book Antiqua" w:hAnsi="Book Antiqua"/>
          <w:sz w:val="28"/>
          <w:szCs w:val="28"/>
        </w:rPr>
        <w:t xml:space="preserve">od’s </w:t>
      </w:r>
      <w:r w:rsidR="00193017">
        <w:rPr>
          <w:rFonts w:ascii="Book Antiqua" w:hAnsi="Book Antiqua"/>
          <w:sz w:val="28"/>
          <w:szCs w:val="28"/>
        </w:rPr>
        <w:t>W</w:t>
      </w:r>
      <w:r w:rsidR="008D5ECA">
        <w:rPr>
          <w:rFonts w:ascii="Book Antiqua" w:hAnsi="Book Antiqua"/>
          <w:sz w:val="28"/>
          <w:szCs w:val="28"/>
        </w:rPr>
        <w:t>ord</w:t>
      </w:r>
      <w:r w:rsidR="00030086">
        <w:rPr>
          <w:rFonts w:ascii="Book Antiqua" w:hAnsi="Book Antiqua"/>
          <w:sz w:val="28"/>
          <w:szCs w:val="28"/>
        </w:rPr>
        <w:t>,</w:t>
      </w:r>
      <w:r w:rsidR="00293B05">
        <w:rPr>
          <w:rFonts w:ascii="Book Antiqua" w:hAnsi="Book Antiqua"/>
          <w:sz w:val="28"/>
          <w:szCs w:val="28"/>
        </w:rPr>
        <w:t xml:space="preserve"> </w:t>
      </w:r>
      <w:r w:rsidR="00030086">
        <w:rPr>
          <w:rFonts w:ascii="Book Antiqua" w:hAnsi="Book Antiqua"/>
          <w:sz w:val="28"/>
          <w:szCs w:val="28"/>
        </w:rPr>
        <w:t>which</w:t>
      </w:r>
      <w:r w:rsidR="00293B05">
        <w:rPr>
          <w:rFonts w:ascii="Book Antiqua" w:hAnsi="Book Antiqua"/>
          <w:sz w:val="28"/>
          <w:szCs w:val="28"/>
        </w:rPr>
        <w:t xml:space="preserve"> clearly states</w:t>
      </w:r>
      <w:r w:rsidR="005E43AD">
        <w:rPr>
          <w:rFonts w:ascii="Book Antiqua" w:hAnsi="Book Antiqua"/>
          <w:sz w:val="28"/>
          <w:szCs w:val="28"/>
        </w:rPr>
        <w:t>:</w:t>
      </w:r>
      <w:r w:rsidR="00293B05">
        <w:rPr>
          <w:rFonts w:ascii="Book Antiqua" w:hAnsi="Book Antiqua"/>
          <w:sz w:val="28"/>
          <w:szCs w:val="28"/>
        </w:rPr>
        <w:t xml:space="preserve"> </w:t>
      </w:r>
      <w:r w:rsidR="007332FB">
        <w:rPr>
          <w:rFonts w:ascii="Book Antiqua" w:hAnsi="Book Antiqua"/>
          <w:sz w:val="28"/>
          <w:szCs w:val="28"/>
        </w:rPr>
        <w:t>“T</w:t>
      </w:r>
      <w:r w:rsidR="00293B05">
        <w:rPr>
          <w:rFonts w:ascii="Book Antiqua" w:hAnsi="Book Antiqua"/>
          <w:sz w:val="28"/>
          <w:szCs w:val="28"/>
        </w:rPr>
        <w:t>here is</w:t>
      </w:r>
      <w:r w:rsidR="007332FB">
        <w:rPr>
          <w:rFonts w:ascii="Book Antiqua" w:hAnsi="Book Antiqua"/>
          <w:sz w:val="28"/>
          <w:szCs w:val="28"/>
        </w:rPr>
        <w:t xml:space="preserve"> </w:t>
      </w:r>
      <w:r w:rsidR="00DB762B" w:rsidRPr="005E43AD">
        <w:rPr>
          <w:rFonts w:ascii="Book Antiqua" w:hAnsi="Book Antiqua"/>
          <w:i/>
          <w:iCs/>
          <w:sz w:val="28"/>
          <w:szCs w:val="28"/>
        </w:rPr>
        <w:t>o</w:t>
      </w:r>
      <w:r w:rsidR="00BB1CEF" w:rsidRPr="005E43AD">
        <w:rPr>
          <w:rFonts w:ascii="Book Antiqua" w:hAnsi="Book Antiqua"/>
          <w:i/>
          <w:iCs/>
          <w:sz w:val="28"/>
          <w:szCs w:val="28"/>
        </w:rPr>
        <w:t>ne body and one Spirit, just as you are called</w:t>
      </w:r>
      <w:r w:rsidR="00DB762B" w:rsidRPr="005E43AD">
        <w:rPr>
          <w:rFonts w:ascii="Book Antiqua" w:hAnsi="Book Antiqua"/>
          <w:i/>
          <w:iCs/>
          <w:sz w:val="28"/>
          <w:szCs w:val="28"/>
        </w:rPr>
        <w:t xml:space="preserve"> in one hope of your calling: </w:t>
      </w:r>
      <w:r w:rsidR="00293B05" w:rsidRPr="006E2316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one </w:t>
      </w:r>
      <w:r w:rsidR="00F42832" w:rsidRPr="006E2316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Lord</w:t>
      </w:r>
      <w:r w:rsidR="00F42832" w:rsidRPr="00A55638">
        <w:rPr>
          <w:rFonts w:ascii="Book Antiqua" w:hAnsi="Book Antiqua"/>
          <w:b/>
          <w:bCs/>
          <w:i/>
          <w:iCs/>
          <w:sz w:val="28"/>
          <w:szCs w:val="28"/>
        </w:rPr>
        <w:t xml:space="preserve">, </w:t>
      </w:r>
      <w:r w:rsidR="00F42832" w:rsidRPr="006E2316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on</w:t>
      </w:r>
      <w:r w:rsidR="003179AD" w:rsidRPr="006E2316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e</w:t>
      </w:r>
      <w:r w:rsidR="00F42832" w:rsidRPr="006E2316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</w:t>
      </w:r>
      <w:r w:rsidR="00293B05" w:rsidRPr="006E2316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faith</w:t>
      </w:r>
      <w:r w:rsidR="00F42832" w:rsidRPr="00A55638">
        <w:rPr>
          <w:rFonts w:ascii="Book Antiqua" w:hAnsi="Book Antiqua"/>
          <w:b/>
          <w:bCs/>
          <w:i/>
          <w:iCs/>
          <w:sz w:val="28"/>
          <w:szCs w:val="28"/>
        </w:rPr>
        <w:t xml:space="preserve">, and </w:t>
      </w:r>
      <w:r w:rsidR="00F42832" w:rsidRPr="006E2316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one baptism</w:t>
      </w:r>
      <w:r w:rsidR="003179AD" w:rsidRPr="00A55638">
        <w:rPr>
          <w:rFonts w:ascii="Book Antiqua" w:hAnsi="Book Antiqua"/>
          <w:b/>
          <w:bCs/>
          <w:sz w:val="28"/>
          <w:szCs w:val="28"/>
        </w:rPr>
        <w:t xml:space="preserve">” </w:t>
      </w:r>
      <w:r w:rsidR="003179AD" w:rsidRPr="00A55638">
        <w:rPr>
          <w:rFonts w:ascii="Book Antiqua" w:hAnsi="Book Antiqua"/>
          <w:sz w:val="28"/>
          <w:szCs w:val="28"/>
        </w:rPr>
        <w:t>(Eph. 4:</w:t>
      </w:r>
      <w:r w:rsidR="0070797F" w:rsidRPr="00A55638">
        <w:rPr>
          <w:rFonts w:ascii="Book Antiqua" w:hAnsi="Book Antiqua"/>
          <w:sz w:val="28"/>
          <w:szCs w:val="28"/>
        </w:rPr>
        <w:t xml:space="preserve">4, </w:t>
      </w:r>
      <w:r w:rsidR="003179AD" w:rsidRPr="00A55638">
        <w:rPr>
          <w:rFonts w:ascii="Book Antiqua" w:hAnsi="Book Antiqua"/>
          <w:sz w:val="28"/>
          <w:szCs w:val="28"/>
        </w:rPr>
        <w:t>5)</w:t>
      </w:r>
      <w:r w:rsidR="00492271" w:rsidRPr="00A55638">
        <w:rPr>
          <w:rFonts w:ascii="Book Antiqua" w:hAnsi="Book Antiqua"/>
          <w:sz w:val="28"/>
          <w:szCs w:val="28"/>
        </w:rPr>
        <w:t>.</w:t>
      </w:r>
    </w:p>
    <w:p w14:paraId="531D3CBF" w14:textId="77777777" w:rsidR="00F731EE" w:rsidRPr="00F731EE" w:rsidRDefault="00F731EE" w:rsidP="00142A93">
      <w:pPr>
        <w:rPr>
          <w:rFonts w:ascii="Book Antiqua" w:hAnsi="Book Antiqua"/>
          <w:sz w:val="20"/>
          <w:szCs w:val="20"/>
        </w:rPr>
      </w:pPr>
    </w:p>
    <w:p w14:paraId="3BD4F103" w14:textId="7EDFAED9" w:rsidR="001D433A" w:rsidRDefault="001D433A" w:rsidP="0016210C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1D433A">
        <w:rPr>
          <w:rFonts w:ascii="Book Antiqua" w:hAnsi="Book Antiqua"/>
          <w:b/>
          <w:bCs/>
          <w:sz w:val="28"/>
          <w:szCs w:val="28"/>
        </w:rPr>
        <w:t xml:space="preserve">What </w:t>
      </w:r>
      <w:r>
        <w:rPr>
          <w:rFonts w:ascii="Book Antiqua" w:hAnsi="Book Antiqua"/>
          <w:b/>
          <w:bCs/>
          <w:sz w:val="28"/>
          <w:szCs w:val="28"/>
        </w:rPr>
        <w:t>d</w:t>
      </w:r>
      <w:r w:rsidRPr="001D433A">
        <w:rPr>
          <w:rFonts w:ascii="Book Antiqua" w:hAnsi="Book Antiqua"/>
          <w:b/>
          <w:bCs/>
          <w:sz w:val="28"/>
          <w:szCs w:val="28"/>
        </w:rPr>
        <w:t>oes this mean for us?</w:t>
      </w:r>
    </w:p>
    <w:p w14:paraId="6D4C2B8A" w14:textId="77777777" w:rsidR="00E31490" w:rsidRPr="00797821" w:rsidRDefault="00E31490" w:rsidP="001D433A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1868E5F9" w14:textId="5521466A" w:rsidR="00E31490" w:rsidRDefault="00E31490" w:rsidP="0079782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>
        <w:rPr>
          <w:rFonts w:ascii="French Script MT" w:hAnsi="French Script MT"/>
          <w:b/>
          <w:bCs/>
          <w:sz w:val="48"/>
          <w:szCs w:val="48"/>
        </w:rPr>
        <w:t xml:space="preserve"> </w:t>
      </w:r>
      <w:r w:rsidR="00AB4E51">
        <w:rPr>
          <w:rFonts w:ascii="French Script MT" w:hAnsi="French Script MT"/>
          <w:b/>
          <w:bCs/>
          <w:sz w:val="48"/>
          <w:szCs w:val="48"/>
        </w:rPr>
        <w:t>S</w:t>
      </w:r>
      <w:r>
        <w:rPr>
          <w:rFonts w:ascii="French Script MT" w:hAnsi="French Script MT"/>
          <w:b/>
          <w:bCs/>
          <w:sz w:val="48"/>
          <w:szCs w:val="48"/>
        </w:rPr>
        <w:t>eason</w:t>
      </w:r>
    </w:p>
    <w:p w14:paraId="59B95015" w14:textId="77777777" w:rsidR="00AB4E51" w:rsidRPr="00797821" w:rsidRDefault="00AB4E51" w:rsidP="001D433A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74F87AAB" w14:textId="0A3B3B73" w:rsidR="00E95A6B" w:rsidRPr="006366D4" w:rsidRDefault="00AB4E51" w:rsidP="00AB4E51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AC060D">
        <w:rPr>
          <w:rFonts w:ascii="Book Antiqua" w:hAnsi="Book Antiqua"/>
          <w:sz w:val="28"/>
          <w:szCs w:val="28"/>
        </w:rPr>
        <w:t xml:space="preserve"> </w:t>
      </w:r>
      <w:r w:rsidR="00662C5D">
        <w:rPr>
          <w:rFonts w:ascii="Book Antiqua" w:hAnsi="Book Antiqua"/>
          <w:sz w:val="28"/>
          <w:szCs w:val="28"/>
        </w:rPr>
        <w:t>T</w:t>
      </w:r>
      <w:r>
        <w:rPr>
          <w:rFonts w:ascii="Book Antiqua" w:hAnsi="Book Antiqua"/>
          <w:sz w:val="28"/>
          <w:szCs w:val="28"/>
        </w:rPr>
        <w:t>here are many</w:t>
      </w:r>
      <w:r w:rsidR="00A57826">
        <w:rPr>
          <w:rFonts w:ascii="Book Antiqua" w:hAnsi="Book Antiqua"/>
          <w:sz w:val="28"/>
          <w:szCs w:val="28"/>
        </w:rPr>
        <w:t xml:space="preserve"> so-called theologians</w:t>
      </w:r>
      <w:r w:rsidR="00554D3A">
        <w:rPr>
          <w:rFonts w:ascii="Book Antiqua" w:hAnsi="Book Antiqua"/>
          <w:sz w:val="28"/>
          <w:szCs w:val="28"/>
        </w:rPr>
        <w:t xml:space="preserve"> claiming</w:t>
      </w:r>
      <w:r w:rsidR="00E34B25">
        <w:rPr>
          <w:rFonts w:ascii="Book Antiqua" w:hAnsi="Book Antiqua"/>
          <w:sz w:val="28"/>
          <w:szCs w:val="28"/>
        </w:rPr>
        <w:t xml:space="preserve"> </w:t>
      </w:r>
      <w:r w:rsidR="00554D3A">
        <w:rPr>
          <w:rFonts w:ascii="Book Antiqua" w:hAnsi="Book Antiqua"/>
          <w:sz w:val="28"/>
          <w:szCs w:val="28"/>
        </w:rPr>
        <w:t xml:space="preserve">that </w:t>
      </w:r>
      <w:r w:rsidR="00326738">
        <w:rPr>
          <w:rFonts w:ascii="Book Antiqua" w:hAnsi="Book Antiqua"/>
          <w:sz w:val="28"/>
          <w:szCs w:val="28"/>
        </w:rPr>
        <w:t>not all</w:t>
      </w:r>
      <w:r w:rsidR="00554D3A">
        <w:rPr>
          <w:rFonts w:ascii="Book Antiqua" w:hAnsi="Book Antiqua"/>
          <w:sz w:val="28"/>
          <w:szCs w:val="28"/>
        </w:rPr>
        <w:t xml:space="preserve"> of </w:t>
      </w:r>
      <w:r w:rsidR="00E34B25">
        <w:rPr>
          <w:rFonts w:ascii="Book Antiqua" w:hAnsi="Book Antiqua"/>
          <w:sz w:val="28"/>
          <w:szCs w:val="28"/>
        </w:rPr>
        <w:t>God’s</w:t>
      </w:r>
      <w:r w:rsidR="00554D3A">
        <w:rPr>
          <w:rFonts w:ascii="Book Antiqua" w:hAnsi="Book Antiqua"/>
          <w:sz w:val="28"/>
          <w:szCs w:val="28"/>
        </w:rPr>
        <w:t xml:space="preserve"> </w:t>
      </w:r>
      <w:r w:rsidR="00120C81">
        <w:rPr>
          <w:rFonts w:ascii="Book Antiqua" w:hAnsi="Book Antiqua"/>
          <w:sz w:val="28"/>
          <w:szCs w:val="28"/>
        </w:rPr>
        <w:t>W</w:t>
      </w:r>
      <w:r w:rsidR="00566DCD">
        <w:rPr>
          <w:rFonts w:ascii="Book Antiqua" w:hAnsi="Book Antiqua"/>
          <w:sz w:val="28"/>
          <w:szCs w:val="28"/>
        </w:rPr>
        <w:t xml:space="preserve">ord </w:t>
      </w:r>
      <w:r w:rsidR="00326738">
        <w:rPr>
          <w:rFonts w:ascii="Book Antiqua" w:hAnsi="Book Antiqua"/>
          <w:sz w:val="28"/>
          <w:szCs w:val="28"/>
        </w:rPr>
        <w:t>was</w:t>
      </w:r>
      <w:r w:rsidR="00A57826">
        <w:rPr>
          <w:rFonts w:ascii="Book Antiqua" w:hAnsi="Book Antiqua"/>
          <w:sz w:val="28"/>
          <w:szCs w:val="28"/>
        </w:rPr>
        <w:t xml:space="preserve"> inspir</w:t>
      </w:r>
      <w:r w:rsidR="00AC060D">
        <w:rPr>
          <w:rFonts w:ascii="Book Antiqua" w:hAnsi="Book Antiqua"/>
          <w:sz w:val="28"/>
          <w:szCs w:val="28"/>
        </w:rPr>
        <w:t xml:space="preserve">ed. They are </w:t>
      </w:r>
      <w:r w:rsidR="008A313E">
        <w:rPr>
          <w:rFonts w:ascii="Book Antiqua" w:hAnsi="Book Antiqua"/>
          <w:sz w:val="28"/>
          <w:szCs w:val="28"/>
        </w:rPr>
        <w:t>applying</w:t>
      </w:r>
      <w:r w:rsidR="00D07AE0">
        <w:rPr>
          <w:rFonts w:ascii="Book Antiqua" w:hAnsi="Book Antiqua"/>
          <w:sz w:val="28"/>
          <w:szCs w:val="28"/>
        </w:rPr>
        <w:t xml:space="preserve"> th</w:t>
      </w:r>
      <w:r w:rsidR="008A313E">
        <w:rPr>
          <w:rFonts w:ascii="Book Antiqua" w:hAnsi="Book Antiqua"/>
          <w:sz w:val="28"/>
          <w:szCs w:val="28"/>
        </w:rPr>
        <w:t>eir</w:t>
      </w:r>
      <w:r w:rsidR="00D07AE0">
        <w:rPr>
          <w:rFonts w:ascii="Book Antiqua" w:hAnsi="Book Antiqua"/>
          <w:sz w:val="28"/>
          <w:szCs w:val="28"/>
        </w:rPr>
        <w:t xml:space="preserve"> own </w:t>
      </w:r>
      <w:r w:rsidR="008A313E">
        <w:rPr>
          <w:rFonts w:ascii="Book Antiqua" w:hAnsi="Book Antiqua"/>
          <w:sz w:val="28"/>
          <w:szCs w:val="28"/>
        </w:rPr>
        <w:t>interpretations and</w:t>
      </w:r>
      <w:r w:rsidR="009F1FB1">
        <w:rPr>
          <w:rFonts w:ascii="Book Antiqua" w:hAnsi="Book Antiqua"/>
          <w:sz w:val="28"/>
          <w:szCs w:val="28"/>
        </w:rPr>
        <w:t xml:space="preserve"> o</w:t>
      </w:r>
      <w:r w:rsidR="00913138">
        <w:rPr>
          <w:rFonts w:ascii="Book Antiqua" w:hAnsi="Book Antiqua"/>
          <w:sz w:val="28"/>
          <w:szCs w:val="28"/>
        </w:rPr>
        <w:t>p</w:t>
      </w:r>
      <w:r w:rsidR="009F1FB1">
        <w:rPr>
          <w:rFonts w:ascii="Book Antiqua" w:hAnsi="Book Antiqua"/>
          <w:sz w:val="28"/>
          <w:szCs w:val="28"/>
        </w:rPr>
        <w:t xml:space="preserve">inions </w:t>
      </w:r>
      <w:r w:rsidR="007D4C97">
        <w:rPr>
          <w:rFonts w:ascii="Book Antiqua" w:hAnsi="Book Antiqua"/>
          <w:sz w:val="28"/>
          <w:szCs w:val="28"/>
        </w:rPr>
        <w:t xml:space="preserve">to God’s sacred word </w:t>
      </w:r>
      <w:r w:rsidR="00E91C69">
        <w:rPr>
          <w:rFonts w:ascii="Book Antiqua" w:hAnsi="Book Antiqua"/>
          <w:sz w:val="28"/>
          <w:szCs w:val="28"/>
        </w:rPr>
        <w:t>to fit t</w:t>
      </w:r>
      <w:r w:rsidR="008A7695">
        <w:rPr>
          <w:rFonts w:ascii="Book Antiqua" w:hAnsi="Book Antiqua"/>
          <w:sz w:val="28"/>
          <w:szCs w:val="28"/>
        </w:rPr>
        <w:t>he customs</w:t>
      </w:r>
      <w:r w:rsidR="008F4DA6">
        <w:rPr>
          <w:rFonts w:ascii="Book Antiqua" w:hAnsi="Book Antiqua"/>
          <w:sz w:val="28"/>
          <w:szCs w:val="28"/>
        </w:rPr>
        <w:t>, culture</w:t>
      </w:r>
      <w:r w:rsidR="00CA6DDD">
        <w:rPr>
          <w:rFonts w:ascii="Book Antiqua" w:hAnsi="Book Antiqua"/>
          <w:sz w:val="28"/>
          <w:szCs w:val="28"/>
        </w:rPr>
        <w:t>,</w:t>
      </w:r>
      <w:r w:rsidR="008A7695">
        <w:rPr>
          <w:rFonts w:ascii="Book Antiqua" w:hAnsi="Book Antiqua"/>
          <w:sz w:val="28"/>
          <w:szCs w:val="28"/>
        </w:rPr>
        <w:t xml:space="preserve"> and traditions</w:t>
      </w:r>
      <w:r w:rsidR="009C70EE">
        <w:rPr>
          <w:rFonts w:ascii="Book Antiqua" w:hAnsi="Book Antiqua"/>
          <w:sz w:val="28"/>
          <w:szCs w:val="28"/>
        </w:rPr>
        <w:t xml:space="preserve"> </w:t>
      </w:r>
      <w:r w:rsidR="007A30C5">
        <w:rPr>
          <w:rFonts w:ascii="Book Antiqua" w:hAnsi="Book Antiqua"/>
          <w:sz w:val="28"/>
          <w:szCs w:val="28"/>
        </w:rPr>
        <w:t>of today</w:t>
      </w:r>
      <w:r w:rsidR="000B1C71">
        <w:rPr>
          <w:rFonts w:ascii="Book Antiqua" w:hAnsi="Book Antiqua"/>
          <w:sz w:val="28"/>
          <w:szCs w:val="28"/>
        </w:rPr>
        <w:t>!</w:t>
      </w:r>
      <w:r w:rsidR="000B0631">
        <w:rPr>
          <w:rFonts w:ascii="Book Antiqua" w:hAnsi="Book Antiqua"/>
          <w:sz w:val="28"/>
          <w:szCs w:val="28"/>
        </w:rPr>
        <w:t xml:space="preserve"> </w:t>
      </w:r>
      <w:r w:rsidR="006366D4">
        <w:rPr>
          <w:rFonts w:ascii="Book Antiqua" w:hAnsi="Book Antiqua"/>
          <w:sz w:val="28"/>
          <w:szCs w:val="28"/>
        </w:rPr>
        <w:t xml:space="preserve"> </w:t>
      </w:r>
      <w:r w:rsidR="00F7147D">
        <w:rPr>
          <w:rFonts w:ascii="Book Antiqua" w:hAnsi="Book Antiqua"/>
          <w:sz w:val="28"/>
          <w:szCs w:val="28"/>
        </w:rPr>
        <w:t>So</w:t>
      </w:r>
      <w:r w:rsidR="00C373FC">
        <w:rPr>
          <w:rFonts w:ascii="Book Antiqua" w:hAnsi="Book Antiqua"/>
          <w:sz w:val="28"/>
          <w:szCs w:val="28"/>
        </w:rPr>
        <w:t>,</w:t>
      </w:r>
      <w:r w:rsidR="00E13D7C">
        <w:rPr>
          <w:rFonts w:ascii="Book Antiqua" w:hAnsi="Book Antiqua"/>
          <w:sz w:val="28"/>
          <w:szCs w:val="28"/>
        </w:rPr>
        <w:t xml:space="preserve"> what does Scripture</w:t>
      </w:r>
      <w:r w:rsidR="00F7147D">
        <w:rPr>
          <w:rFonts w:ascii="Book Antiqua" w:hAnsi="Book Antiqua"/>
          <w:sz w:val="28"/>
          <w:szCs w:val="28"/>
        </w:rPr>
        <w:t xml:space="preserve"> </w:t>
      </w:r>
      <w:r w:rsidR="00E0703A">
        <w:rPr>
          <w:rFonts w:ascii="Book Antiqua" w:hAnsi="Book Antiqua"/>
          <w:sz w:val="28"/>
          <w:szCs w:val="28"/>
        </w:rPr>
        <w:t>reveal</w:t>
      </w:r>
      <w:r w:rsidR="00F7147D">
        <w:rPr>
          <w:rFonts w:ascii="Book Antiqua" w:hAnsi="Book Antiqua"/>
          <w:sz w:val="28"/>
          <w:szCs w:val="28"/>
        </w:rPr>
        <w:t xml:space="preserve"> about </w:t>
      </w:r>
      <w:r w:rsidR="00311D13">
        <w:rPr>
          <w:rFonts w:ascii="Book Antiqua" w:hAnsi="Book Antiqua"/>
          <w:sz w:val="28"/>
          <w:szCs w:val="28"/>
        </w:rPr>
        <w:t>the writers of God’s Word</w:t>
      </w:r>
      <w:r w:rsidR="00C373FC">
        <w:rPr>
          <w:rFonts w:ascii="Book Antiqua" w:hAnsi="Book Antiqua"/>
          <w:sz w:val="28"/>
          <w:szCs w:val="28"/>
        </w:rPr>
        <w:t>?</w:t>
      </w:r>
    </w:p>
    <w:p w14:paraId="280052D9" w14:textId="77777777" w:rsidR="0022653F" w:rsidRPr="0022653F" w:rsidRDefault="0022653F" w:rsidP="00AB4E51">
      <w:pPr>
        <w:rPr>
          <w:rFonts w:ascii="Book Antiqua" w:hAnsi="Book Antiqua"/>
          <w:sz w:val="20"/>
          <w:szCs w:val="20"/>
        </w:rPr>
      </w:pPr>
    </w:p>
    <w:p w14:paraId="094EE0F0" w14:textId="0AE77C10" w:rsidR="0022653F" w:rsidRPr="006C24A8" w:rsidRDefault="006C24A8" w:rsidP="0016210C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 w:rsidRPr="006C24A8">
        <w:rPr>
          <w:rFonts w:ascii="Book Antiqua" w:hAnsi="Book Antiqua"/>
          <w:sz w:val="28"/>
          <w:szCs w:val="28"/>
        </w:rPr>
        <w:t>“Knowing this first</w:t>
      </w:r>
      <w:r w:rsidR="00204A1C">
        <w:rPr>
          <w:rFonts w:ascii="Book Antiqua" w:hAnsi="Book Antiqua"/>
          <w:sz w:val="28"/>
          <w:szCs w:val="28"/>
        </w:rPr>
        <w:t xml:space="preserve">, that </w:t>
      </w:r>
      <w:r w:rsidR="00CC15CE" w:rsidRPr="00052DA6">
        <w:rPr>
          <w:rFonts w:ascii="Book Antiqua" w:hAnsi="Book Antiqua"/>
          <w:b/>
          <w:bCs/>
          <w:sz w:val="28"/>
          <w:szCs w:val="28"/>
          <w:u w:val="single"/>
        </w:rPr>
        <w:t>NO PROPHECY OF SCRIPTURE IS OF ANY PRIVATE INTERPRETATION</w:t>
      </w:r>
      <w:r w:rsidR="009C2DD0">
        <w:rPr>
          <w:rFonts w:ascii="Book Antiqua" w:hAnsi="Book Antiqua"/>
          <w:sz w:val="28"/>
          <w:szCs w:val="28"/>
        </w:rPr>
        <w:t>, for prophecy never came by the will of men</w:t>
      </w:r>
      <w:r w:rsidR="00821E8D">
        <w:rPr>
          <w:rFonts w:ascii="Book Antiqua" w:hAnsi="Book Antiqua"/>
          <w:sz w:val="28"/>
          <w:szCs w:val="28"/>
        </w:rPr>
        <w:t xml:space="preserve">, </w:t>
      </w:r>
      <w:r w:rsidR="0022653F" w:rsidRPr="00EF60AF">
        <w:rPr>
          <w:rFonts w:ascii="Book Antiqua" w:hAnsi="Book Antiqua"/>
          <w:b/>
          <w:bCs/>
          <w:sz w:val="28"/>
          <w:szCs w:val="28"/>
          <w:u w:val="single"/>
        </w:rPr>
        <w:t>BUT HOLY MEN OF GOD SPOKE AS THEY WERE MOVED BY THE HOLY SPIRIT</w:t>
      </w:r>
      <w:r w:rsidR="0022653F" w:rsidRPr="005249BA">
        <w:rPr>
          <w:rFonts w:ascii="Book Antiqua" w:hAnsi="Book Antiqua"/>
          <w:b/>
          <w:bCs/>
          <w:sz w:val="28"/>
          <w:szCs w:val="28"/>
        </w:rPr>
        <w:t>.”</w:t>
      </w:r>
      <w:r w:rsidR="0016210C">
        <w:rPr>
          <w:rFonts w:ascii="Book Antiqua" w:hAnsi="Book Antiqua"/>
          <w:sz w:val="28"/>
          <w:szCs w:val="28"/>
        </w:rPr>
        <w:t xml:space="preserve"> </w:t>
      </w:r>
      <w:r w:rsidR="0022653F">
        <w:rPr>
          <w:rFonts w:ascii="Book Antiqua" w:hAnsi="Book Antiqua"/>
          <w:sz w:val="28"/>
          <w:szCs w:val="28"/>
        </w:rPr>
        <w:t xml:space="preserve">II </w:t>
      </w:r>
      <w:r w:rsidR="000C4C7E">
        <w:rPr>
          <w:rFonts w:ascii="Book Antiqua" w:hAnsi="Book Antiqua"/>
          <w:sz w:val="28"/>
          <w:szCs w:val="28"/>
        </w:rPr>
        <w:t xml:space="preserve">Pet. 1:20, 21 </w:t>
      </w:r>
      <w:r w:rsidR="00A8611C">
        <w:rPr>
          <w:rFonts w:ascii="Book Antiqua" w:hAnsi="Book Antiqua"/>
          <w:sz w:val="28"/>
          <w:szCs w:val="28"/>
        </w:rPr>
        <w:t>NKJV (Emphasis supplied).</w:t>
      </w:r>
    </w:p>
    <w:p w14:paraId="198E9257" w14:textId="77777777" w:rsidR="00AF3C54" w:rsidRPr="00A23554" w:rsidRDefault="00AF3C54" w:rsidP="00AB4E51">
      <w:pPr>
        <w:rPr>
          <w:rFonts w:ascii="Book Antiqua" w:hAnsi="Book Antiqua"/>
          <w:sz w:val="20"/>
          <w:szCs w:val="20"/>
        </w:rPr>
      </w:pPr>
    </w:p>
    <w:p w14:paraId="5006CDD6" w14:textId="32707A8E" w:rsidR="00CF13A8" w:rsidRDefault="008352C8" w:rsidP="0006234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D7786A" w:rsidRPr="00052DA6">
        <w:rPr>
          <w:rFonts w:ascii="Book Antiqua" w:hAnsi="Book Antiqua"/>
          <w:b/>
          <w:bCs/>
          <w:sz w:val="28"/>
          <w:szCs w:val="28"/>
          <w:u w:val="single"/>
        </w:rPr>
        <w:t xml:space="preserve">ALL </w:t>
      </w:r>
      <w:r w:rsidR="000F5770" w:rsidRPr="00052DA6">
        <w:rPr>
          <w:rFonts w:ascii="Book Antiqua" w:hAnsi="Book Antiqua"/>
          <w:b/>
          <w:bCs/>
          <w:sz w:val="28"/>
          <w:szCs w:val="28"/>
          <w:u w:val="single"/>
        </w:rPr>
        <w:t>SCRIPTURE</w:t>
      </w:r>
      <w:r w:rsidR="00D7786A" w:rsidRPr="00052DA6">
        <w:rPr>
          <w:rFonts w:ascii="Book Antiqua" w:hAnsi="Book Antiqua"/>
          <w:b/>
          <w:bCs/>
          <w:sz w:val="28"/>
          <w:szCs w:val="28"/>
          <w:u w:val="single"/>
        </w:rPr>
        <w:t xml:space="preserve"> </w:t>
      </w:r>
      <w:r w:rsidR="008C307E" w:rsidRPr="00052DA6">
        <w:rPr>
          <w:rFonts w:ascii="Book Antiqua" w:hAnsi="Book Antiqua"/>
          <w:b/>
          <w:bCs/>
          <w:sz w:val="28"/>
          <w:szCs w:val="28"/>
          <w:u w:val="single"/>
        </w:rPr>
        <w:t xml:space="preserve">IS GIVEN BY </w:t>
      </w:r>
      <w:r w:rsidR="000F5770" w:rsidRPr="00052DA6">
        <w:rPr>
          <w:rFonts w:ascii="Book Antiqua" w:hAnsi="Book Antiqua"/>
          <w:b/>
          <w:bCs/>
          <w:sz w:val="28"/>
          <w:szCs w:val="28"/>
          <w:u w:val="single"/>
        </w:rPr>
        <w:t>INSPIRATION of GOD</w:t>
      </w:r>
      <w:r w:rsidR="001962C5">
        <w:rPr>
          <w:rFonts w:ascii="Book Antiqua" w:hAnsi="Book Antiqua"/>
          <w:sz w:val="28"/>
          <w:szCs w:val="28"/>
        </w:rPr>
        <w:t xml:space="preserve"> and is profitable for doctrine, for re</w:t>
      </w:r>
      <w:r w:rsidR="00CA174A">
        <w:rPr>
          <w:rFonts w:ascii="Book Antiqua" w:hAnsi="Book Antiqua"/>
          <w:sz w:val="28"/>
          <w:szCs w:val="28"/>
        </w:rPr>
        <w:t>proof, for correction</w:t>
      </w:r>
      <w:r w:rsidR="002760A4">
        <w:rPr>
          <w:rFonts w:ascii="Book Antiqua" w:hAnsi="Book Antiqua"/>
          <w:sz w:val="28"/>
          <w:szCs w:val="28"/>
        </w:rPr>
        <w:t>, for instruction in righteousness</w:t>
      </w:r>
      <w:r w:rsidR="00ED7524">
        <w:rPr>
          <w:rFonts w:ascii="Book Antiqua" w:hAnsi="Book Antiqua"/>
          <w:sz w:val="28"/>
          <w:szCs w:val="28"/>
        </w:rPr>
        <w:t>, that the man o</w:t>
      </w:r>
      <w:r w:rsidR="008C307E">
        <w:rPr>
          <w:rFonts w:ascii="Book Antiqua" w:hAnsi="Book Antiqua"/>
          <w:sz w:val="28"/>
          <w:szCs w:val="28"/>
        </w:rPr>
        <w:t>f</w:t>
      </w:r>
      <w:r w:rsidR="00ED7524">
        <w:rPr>
          <w:rFonts w:ascii="Book Antiqua" w:hAnsi="Book Antiqua"/>
          <w:sz w:val="28"/>
          <w:szCs w:val="28"/>
        </w:rPr>
        <w:t xml:space="preserve"> </w:t>
      </w:r>
      <w:r w:rsidR="008C307E">
        <w:rPr>
          <w:rFonts w:ascii="Book Antiqua" w:hAnsi="Book Antiqua"/>
          <w:sz w:val="28"/>
          <w:szCs w:val="28"/>
        </w:rPr>
        <w:t>G</w:t>
      </w:r>
      <w:r w:rsidR="00ED7524">
        <w:rPr>
          <w:rFonts w:ascii="Book Antiqua" w:hAnsi="Book Antiqua"/>
          <w:sz w:val="28"/>
          <w:szCs w:val="28"/>
        </w:rPr>
        <w:t xml:space="preserve">od may be </w:t>
      </w:r>
      <w:r w:rsidR="00DA298B">
        <w:rPr>
          <w:rFonts w:ascii="Book Antiqua" w:hAnsi="Book Antiqua"/>
          <w:sz w:val="28"/>
          <w:szCs w:val="28"/>
        </w:rPr>
        <w:t>complete</w:t>
      </w:r>
      <w:r w:rsidR="00CF13A8">
        <w:rPr>
          <w:rFonts w:ascii="Book Antiqua" w:hAnsi="Book Antiqua"/>
          <w:sz w:val="28"/>
          <w:szCs w:val="28"/>
        </w:rPr>
        <w:t>,</w:t>
      </w:r>
      <w:r w:rsidR="00DA298B">
        <w:rPr>
          <w:rFonts w:ascii="Book Antiqua" w:hAnsi="Book Antiqua"/>
          <w:sz w:val="28"/>
          <w:szCs w:val="28"/>
        </w:rPr>
        <w:t xml:space="preserve"> thoroughly </w:t>
      </w:r>
      <w:r w:rsidR="00ED7524">
        <w:rPr>
          <w:rFonts w:ascii="Book Antiqua" w:hAnsi="Book Antiqua"/>
          <w:sz w:val="28"/>
          <w:szCs w:val="28"/>
        </w:rPr>
        <w:t>equipped</w:t>
      </w:r>
      <w:r w:rsidR="008C307E">
        <w:rPr>
          <w:rFonts w:ascii="Book Antiqua" w:hAnsi="Book Antiqua"/>
          <w:sz w:val="28"/>
          <w:szCs w:val="28"/>
        </w:rPr>
        <w:t xml:space="preserve"> for every good work</w:t>
      </w:r>
      <w:r>
        <w:rPr>
          <w:rFonts w:ascii="Book Antiqua" w:hAnsi="Book Antiqua"/>
          <w:sz w:val="28"/>
          <w:szCs w:val="28"/>
        </w:rPr>
        <w:t>.</w:t>
      </w:r>
      <w:r w:rsidR="00D0053D">
        <w:rPr>
          <w:rFonts w:ascii="Book Antiqua" w:hAnsi="Book Antiqua"/>
          <w:sz w:val="28"/>
          <w:szCs w:val="28"/>
        </w:rPr>
        <w:t>”</w:t>
      </w:r>
    </w:p>
    <w:p w14:paraId="7E704947" w14:textId="201A6D5C" w:rsidR="00FB4B10" w:rsidRDefault="008352C8" w:rsidP="0006234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</w:t>
      </w:r>
      <w:r w:rsidR="005E4F28">
        <w:rPr>
          <w:rFonts w:ascii="Book Antiqua" w:hAnsi="Book Antiqua"/>
          <w:sz w:val="28"/>
          <w:szCs w:val="28"/>
        </w:rPr>
        <w:t>I</w:t>
      </w:r>
      <w:r>
        <w:rPr>
          <w:rFonts w:ascii="Book Antiqua" w:hAnsi="Book Antiqua"/>
          <w:sz w:val="28"/>
          <w:szCs w:val="28"/>
        </w:rPr>
        <w:t xml:space="preserve"> Tim. </w:t>
      </w:r>
      <w:r w:rsidR="00CF13A8">
        <w:rPr>
          <w:rFonts w:ascii="Book Antiqua" w:hAnsi="Book Antiqua"/>
          <w:sz w:val="28"/>
          <w:szCs w:val="28"/>
        </w:rPr>
        <w:t xml:space="preserve">3:16, 17 </w:t>
      </w:r>
      <w:r w:rsidR="00D0053D">
        <w:rPr>
          <w:rFonts w:ascii="Book Antiqua" w:hAnsi="Book Antiqua"/>
          <w:sz w:val="28"/>
          <w:szCs w:val="28"/>
        </w:rPr>
        <w:t>NK</w:t>
      </w:r>
      <w:r w:rsidR="00050674">
        <w:rPr>
          <w:rFonts w:ascii="Book Antiqua" w:hAnsi="Book Antiqua"/>
          <w:sz w:val="28"/>
          <w:szCs w:val="28"/>
        </w:rPr>
        <w:t xml:space="preserve">JV </w:t>
      </w:r>
      <w:r w:rsidR="00D0053D">
        <w:rPr>
          <w:rFonts w:ascii="Book Antiqua" w:hAnsi="Book Antiqua"/>
          <w:sz w:val="28"/>
          <w:szCs w:val="28"/>
        </w:rPr>
        <w:t>(</w:t>
      </w:r>
      <w:r w:rsidR="00CF13A8">
        <w:rPr>
          <w:rFonts w:ascii="Book Antiqua" w:hAnsi="Book Antiqua"/>
          <w:sz w:val="28"/>
          <w:szCs w:val="28"/>
        </w:rPr>
        <w:t>Emphasis supplied</w:t>
      </w:r>
      <w:r w:rsidR="00D0053D">
        <w:rPr>
          <w:rFonts w:ascii="Book Antiqua" w:hAnsi="Book Antiqua"/>
          <w:sz w:val="28"/>
          <w:szCs w:val="28"/>
        </w:rPr>
        <w:t>)</w:t>
      </w:r>
    </w:p>
    <w:p w14:paraId="4AA216F5" w14:textId="77777777" w:rsidR="00293D83" w:rsidRDefault="00293D83" w:rsidP="00293D83">
      <w:pPr>
        <w:jc w:val="center"/>
        <w:rPr>
          <w:rFonts w:ascii="Book Antiqua" w:hAnsi="Book Antiqua"/>
          <w:sz w:val="20"/>
          <w:szCs w:val="20"/>
        </w:rPr>
      </w:pPr>
    </w:p>
    <w:p w14:paraId="4AA1068B" w14:textId="1490E1C8" w:rsidR="0071789D" w:rsidRPr="00E27CF7" w:rsidRDefault="00E27CF7" w:rsidP="0071789D">
      <w:pPr>
        <w:rPr>
          <w:rFonts w:ascii="Book Antiqua" w:hAnsi="Book Antiqua"/>
          <w:sz w:val="28"/>
          <w:szCs w:val="28"/>
        </w:rPr>
      </w:pPr>
      <w:r w:rsidRPr="00E27CF7">
        <w:rPr>
          <w:rFonts w:ascii="Book Antiqua" w:hAnsi="Book Antiqua"/>
          <w:sz w:val="28"/>
          <w:szCs w:val="28"/>
        </w:rPr>
        <w:lastRenderedPageBreak/>
        <w:t xml:space="preserve">“The fact that the </w:t>
      </w:r>
      <w:r w:rsidR="00983B5A">
        <w:rPr>
          <w:rFonts w:ascii="Book Antiqua" w:hAnsi="Book Antiqua"/>
          <w:sz w:val="28"/>
          <w:szCs w:val="28"/>
        </w:rPr>
        <w:t>B</w:t>
      </w:r>
      <w:r w:rsidRPr="00E27CF7">
        <w:rPr>
          <w:rFonts w:ascii="Book Antiqua" w:hAnsi="Book Antiqua"/>
          <w:sz w:val="28"/>
          <w:szCs w:val="28"/>
        </w:rPr>
        <w:t xml:space="preserve">ible is a revelation from </w:t>
      </w:r>
      <w:r>
        <w:rPr>
          <w:rFonts w:ascii="Book Antiqua" w:hAnsi="Book Antiqua"/>
          <w:sz w:val="28"/>
          <w:szCs w:val="28"/>
        </w:rPr>
        <w:t>G</w:t>
      </w:r>
      <w:r w:rsidRPr="00E27CF7">
        <w:rPr>
          <w:rFonts w:ascii="Book Antiqua" w:hAnsi="Book Antiqua"/>
          <w:sz w:val="28"/>
          <w:szCs w:val="28"/>
        </w:rPr>
        <w:t>od</w:t>
      </w:r>
      <w:r w:rsidR="00A30C3D">
        <w:rPr>
          <w:rFonts w:ascii="Book Antiqua" w:hAnsi="Book Antiqua"/>
          <w:sz w:val="28"/>
          <w:szCs w:val="28"/>
        </w:rPr>
        <w:t>, author</w:t>
      </w:r>
      <w:r w:rsidR="002027DA">
        <w:rPr>
          <w:rFonts w:ascii="Book Antiqua" w:hAnsi="Book Antiqua"/>
          <w:sz w:val="28"/>
          <w:szCs w:val="28"/>
        </w:rPr>
        <w:t>ita</w:t>
      </w:r>
      <w:r w:rsidR="00A30C3D">
        <w:rPr>
          <w:rFonts w:ascii="Book Antiqua" w:hAnsi="Book Antiqua"/>
          <w:sz w:val="28"/>
          <w:szCs w:val="28"/>
        </w:rPr>
        <w:t>tive, inspired</w:t>
      </w:r>
      <w:r w:rsidR="002027DA">
        <w:rPr>
          <w:rFonts w:ascii="Book Antiqua" w:hAnsi="Book Antiqua"/>
          <w:sz w:val="28"/>
          <w:szCs w:val="28"/>
        </w:rPr>
        <w:t>, infalli</w:t>
      </w:r>
      <w:r w:rsidR="002B2B30">
        <w:rPr>
          <w:rFonts w:ascii="Book Antiqua" w:hAnsi="Book Antiqua"/>
          <w:sz w:val="28"/>
          <w:szCs w:val="28"/>
        </w:rPr>
        <w:t>ble</w:t>
      </w:r>
      <w:r w:rsidR="009133D5">
        <w:rPr>
          <w:rFonts w:ascii="Book Antiqua" w:hAnsi="Book Antiqua"/>
          <w:sz w:val="28"/>
          <w:szCs w:val="28"/>
        </w:rPr>
        <w:t>,</w:t>
      </w:r>
      <w:r w:rsidR="002B2B30">
        <w:rPr>
          <w:rFonts w:ascii="Book Antiqua" w:hAnsi="Book Antiqua"/>
          <w:sz w:val="28"/>
          <w:szCs w:val="28"/>
        </w:rPr>
        <w:t xml:space="preserve"> and unerring, should govern the attitude </w:t>
      </w:r>
      <w:r w:rsidR="00073DF8">
        <w:rPr>
          <w:rFonts w:ascii="Book Antiqua" w:hAnsi="Book Antiqua"/>
          <w:sz w:val="28"/>
          <w:szCs w:val="28"/>
        </w:rPr>
        <w:t>of the interpreters toward</w:t>
      </w:r>
      <w:r w:rsidR="00E7380C">
        <w:rPr>
          <w:rFonts w:ascii="Book Antiqua" w:hAnsi="Book Antiqua"/>
          <w:sz w:val="28"/>
          <w:szCs w:val="28"/>
        </w:rPr>
        <w:t xml:space="preserve"> its message and text.</w:t>
      </w:r>
      <w:r w:rsidR="003951ED">
        <w:rPr>
          <w:rFonts w:ascii="Book Antiqua" w:hAnsi="Book Antiqua"/>
          <w:sz w:val="28"/>
          <w:szCs w:val="28"/>
        </w:rPr>
        <w:t xml:space="preserve"> It cannot be improved upon </w:t>
      </w:r>
      <w:r w:rsidR="00685A58">
        <w:rPr>
          <w:rFonts w:ascii="Book Antiqua" w:hAnsi="Book Antiqua"/>
          <w:sz w:val="28"/>
          <w:szCs w:val="28"/>
        </w:rPr>
        <w:t xml:space="preserve">by human intellect </w:t>
      </w:r>
      <w:r w:rsidR="00685A58" w:rsidRPr="0028055F">
        <w:rPr>
          <w:rFonts w:ascii="Book Antiqua" w:hAnsi="Book Antiqua"/>
          <w:i/>
          <w:iCs/>
          <w:sz w:val="28"/>
          <w:szCs w:val="28"/>
        </w:rPr>
        <w:t xml:space="preserve">suggesting </w:t>
      </w:r>
      <w:r w:rsidR="00674F3E" w:rsidRPr="0028055F">
        <w:rPr>
          <w:rFonts w:ascii="Book Antiqua" w:hAnsi="Book Antiqua"/>
          <w:i/>
          <w:iCs/>
          <w:sz w:val="28"/>
          <w:szCs w:val="28"/>
        </w:rPr>
        <w:t xml:space="preserve">what the Lord </w:t>
      </w:r>
      <w:proofErr w:type="spellStart"/>
      <w:r w:rsidR="00674F3E" w:rsidRPr="0028055F">
        <w:rPr>
          <w:rFonts w:ascii="Book Antiqua" w:hAnsi="Book Antiqua"/>
          <w:i/>
          <w:iCs/>
          <w:sz w:val="28"/>
          <w:szCs w:val="28"/>
        </w:rPr>
        <w:t>ment</w:t>
      </w:r>
      <w:proofErr w:type="spellEnd"/>
      <w:r w:rsidR="00674F3E" w:rsidRPr="0028055F">
        <w:rPr>
          <w:rFonts w:ascii="Book Antiqua" w:hAnsi="Book Antiqua"/>
          <w:i/>
          <w:iCs/>
          <w:sz w:val="28"/>
          <w:szCs w:val="28"/>
        </w:rPr>
        <w:t xml:space="preserve"> to say</w:t>
      </w:r>
      <w:r w:rsidR="0028055F" w:rsidRPr="0028055F">
        <w:rPr>
          <w:rFonts w:ascii="Book Antiqua" w:hAnsi="Book Antiqua"/>
          <w:i/>
          <w:iCs/>
          <w:sz w:val="28"/>
          <w:szCs w:val="28"/>
        </w:rPr>
        <w:t xml:space="preserve"> or ought to have said</w:t>
      </w:r>
      <w:r w:rsidR="00AC18DB">
        <w:rPr>
          <w:rFonts w:ascii="Book Antiqua" w:hAnsi="Book Antiqua"/>
          <w:sz w:val="28"/>
          <w:szCs w:val="28"/>
        </w:rPr>
        <w:t>… Wh</w:t>
      </w:r>
      <w:r w:rsidR="002E31BE">
        <w:rPr>
          <w:rFonts w:ascii="Book Antiqua" w:hAnsi="Book Antiqua"/>
          <w:sz w:val="28"/>
          <w:szCs w:val="28"/>
        </w:rPr>
        <w:t>en men in their finite judgment find it necessary</w:t>
      </w:r>
      <w:r w:rsidR="00C62355">
        <w:rPr>
          <w:rFonts w:ascii="Book Antiqua" w:hAnsi="Book Antiqua"/>
          <w:sz w:val="28"/>
          <w:szCs w:val="28"/>
        </w:rPr>
        <w:t xml:space="preserve"> to go into an examination of the Scriptures </w:t>
      </w:r>
      <w:r w:rsidR="00954BC4">
        <w:rPr>
          <w:rFonts w:ascii="Book Antiqua" w:hAnsi="Book Antiqua"/>
          <w:sz w:val="28"/>
          <w:szCs w:val="28"/>
        </w:rPr>
        <w:t xml:space="preserve">to define </w:t>
      </w:r>
      <w:r w:rsidR="00954BC4" w:rsidRPr="00596ED7">
        <w:rPr>
          <w:rFonts w:ascii="Book Antiqua" w:hAnsi="Book Antiqua"/>
          <w:i/>
          <w:iCs/>
          <w:sz w:val="28"/>
          <w:szCs w:val="28"/>
        </w:rPr>
        <w:t>that which is inspired</w:t>
      </w:r>
      <w:r w:rsidR="00182B43" w:rsidRPr="00596ED7">
        <w:rPr>
          <w:rFonts w:ascii="Book Antiqua" w:hAnsi="Book Antiqua"/>
          <w:i/>
          <w:iCs/>
          <w:sz w:val="28"/>
          <w:szCs w:val="28"/>
        </w:rPr>
        <w:t xml:space="preserve">, and that which is not </w:t>
      </w:r>
      <w:r w:rsidR="00182B43">
        <w:rPr>
          <w:rFonts w:ascii="Book Antiqua" w:hAnsi="Book Antiqua"/>
          <w:sz w:val="28"/>
          <w:szCs w:val="28"/>
        </w:rPr>
        <w:t xml:space="preserve">they have stepped before </w:t>
      </w:r>
      <w:r w:rsidR="00A73389">
        <w:rPr>
          <w:rFonts w:ascii="Book Antiqua" w:hAnsi="Book Antiqua"/>
          <w:sz w:val="28"/>
          <w:szCs w:val="28"/>
        </w:rPr>
        <w:t>J</w:t>
      </w:r>
      <w:r w:rsidR="00182B43">
        <w:rPr>
          <w:rFonts w:ascii="Book Antiqua" w:hAnsi="Book Antiqua"/>
          <w:sz w:val="28"/>
          <w:szCs w:val="28"/>
        </w:rPr>
        <w:t>esus</w:t>
      </w:r>
      <w:r w:rsidR="00A73389">
        <w:rPr>
          <w:rFonts w:ascii="Book Antiqua" w:hAnsi="Book Antiqua"/>
          <w:sz w:val="28"/>
          <w:szCs w:val="28"/>
        </w:rPr>
        <w:t xml:space="preserve"> to show Him a better way</w:t>
      </w:r>
      <w:r w:rsidR="00DB579B">
        <w:rPr>
          <w:rFonts w:ascii="Book Antiqua" w:hAnsi="Book Antiqua"/>
          <w:sz w:val="28"/>
          <w:szCs w:val="28"/>
        </w:rPr>
        <w:t xml:space="preserve"> than </w:t>
      </w:r>
      <w:r w:rsidR="00B13554">
        <w:rPr>
          <w:rFonts w:ascii="Book Antiqua" w:hAnsi="Book Antiqua"/>
          <w:sz w:val="28"/>
          <w:szCs w:val="28"/>
        </w:rPr>
        <w:t>H</w:t>
      </w:r>
      <w:r w:rsidR="00DB579B">
        <w:rPr>
          <w:rFonts w:ascii="Book Antiqua" w:hAnsi="Book Antiqua"/>
          <w:sz w:val="28"/>
          <w:szCs w:val="28"/>
        </w:rPr>
        <w:t>e has led us…”</w:t>
      </w:r>
      <w:r w:rsidR="00596ED7">
        <w:rPr>
          <w:rFonts w:ascii="Book Antiqua" w:hAnsi="Book Antiqua"/>
          <w:sz w:val="28"/>
          <w:szCs w:val="28"/>
        </w:rPr>
        <w:t xml:space="preserve"> </w:t>
      </w:r>
      <w:r w:rsidR="00840D45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6A789BBD" w14:textId="77777777" w:rsidR="0071789D" w:rsidRPr="008673C0" w:rsidRDefault="0071789D" w:rsidP="0071789D">
      <w:pPr>
        <w:rPr>
          <w:rFonts w:ascii="Book Antiqua" w:hAnsi="Book Antiqua"/>
          <w:sz w:val="20"/>
          <w:szCs w:val="20"/>
        </w:rPr>
      </w:pPr>
    </w:p>
    <w:p w14:paraId="07D2E655" w14:textId="5FB0678C" w:rsidR="00293D83" w:rsidRDefault="00DE05AE" w:rsidP="00C8059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“San</w:t>
      </w:r>
      <w:r w:rsidR="00CB096B">
        <w:rPr>
          <w:rFonts w:ascii="Book Antiqua" w:hAnsi="Book Antiqua"/>
          <w:sz w:val="28"/>
          <w:szCs w:val="28"/>
        </w:rPr>
        <w:t xml:space="preserve">ctify them by </w:t>
      </w:r>
      <w:r w:rsidR="00C8059B" w:rsidRPr="00C8059B">
        <w:rPr>
          <w:rFonts w:ascii="Book Antiqua" w:hAnsi="Book Antiqua"/>
          <w:b/>
          <w:bCs/>
          <w:sz w:val="28"/>
          <w:szCs w:val="28"/>
        </w:rPr>
        <w:t>YOUR TRUTH</w:t>
      </w:r>
      <w:r w:rsidR="00C8059B">
        <w:rPr>
          <w:rFonts w:ascii="Book Antiqua" w:hAnsi="Book Antiqua"/>
          <w:sz w:val="28"/>
          <w:szCs w:val="28"/>
        </w:rPr>
        <w:t xml:space="preserve">, </w:t>
      </w:r>
      <w:r w:rsidR="00C8059B" w:rsidRPr="00C8059B">
        <w:rPr>
          <w:rFonts w:ascii="Book Antiqua" w:hAnsi="Book Antiqua"/>
          <w:b/>
          <w:bCs/>
          <w:sz w:val="28"/>
          <w:szCs w:val="28"/>
        </w:rPr>
        <w:t>YOUR WORD IS TRUTH</w:t>
      </w:r>
      <w:r w:rsidR="006707F9">
        <w:rPr>
          <w:rFonts w:ascii="Book Antiqua" w:hAnsi="Book Antiqua"/>
          <w:sz w:val="28"/>
          <w:szCs w:val="28"/>
        </w:rPr>
        <w:t>.”</w:t>
      </w:r>
      <w:r w:rsidR="00C113D1">
        <w:rPr>
          <w:rFonts w:ascii="Book Antiqua" w:hAnsi="Book Antiqua"/>
          <w:sz w:val="28"/>
          <w:szCs w:val="28"/>
        </w:rPr>
        <w:t xml:space="preserve"> </w:t>
      </w:r>
      <w:r w:rsidR="000F2F56">
        <w:rPr>
          <w:rFonts w:ascii="Book Antiqua" w:hAnsi="Book Antiqua"/>
          <w:sz w:val="28"/>
          <w:szCs w:val="28"/>
        </w:rPr>
        <w:t xml:space="preserve">John 17:17 </w:t>
      </w:r>
      <w:r w:rsidR="00C113D1">
        <w:rPr>
          <w:rFonts w:ascii="Book Antiqua" w:hAnsi="Book Antiqua"/>
          <w:sz w:val="28"/>
          <w:szCs w:val="28"/>
        </w:rPr>
        <w:t>NKJV</w:t>
      </w:r>
    </w:p>
    <w:p w14:paraId="140DA82F" w14:textId="77777777" w:rsidR="00A75BA1" w:rsidRPr="00517BD5" w:rsidRDefault="00A75BA1" w:rsidP="00CB096B">
      <w:pPr>
        <w:jc w:val="center"/>
        <w:rPr>
          <w:rFonts w:ascii="Book Antiqua" w:hAnsi="Book Antiqua"/>
          <w:sz w:val="20"/>
          <w:szCs w:val="20"/>
        </w:rPr>
      </w:pPr>
    </w:p>
    <w:p w14:paraId="2BC0CD84" w14:textId="3B18E938" w:rsidR="006707F9" w:rsidRDefault="00A75BA1" w:rsidP="005B363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 w:rsidRPr="005B3637">
        <w:rPr>
          <w:rFonts w:ascii="Book Antiqua" w:hAnsi="Book Antiqua"/>
          <w:sz w:val="28"/>
          <w:szCs w:val="28"/>
        </w:rPr>
        <w:t>“</w:t>
      </w:r>
      <w:r w:rsidR="00C8059B" w:rsidRPr="00180A3A">
        <w:rPr>
          <w:rFonts w:ascii="Book Antiqua" w:hAnsi="Book Antiqua"/>
          <w:b/>
          <w:bCs/>
          <w:sz w:val="28"/>
          <w:szCs w:val="28"/>
          <w:u w:val="single"/>
        </w:rPr>
        <w:t>THY WORD IS TRUE FROM THE BEGINNING</w:t>
      </w:r>
      <w:r w:rsidR="00D15460" w:rsidRPr="005B3637">
        <w:rPr>
          <w:rFonts w:ascii="Book Antiqua" w:hAnsi="Book Antiqua"/>
          <w:sz w:val="28"/>
          <w:szCs w:val="28"/>
        </w:rPr>
        <w:t xml:space="preserve"> and </w:t>
      </w:r>
      <w:r w:rsidR="00D15460" w:rsidRPr="00667595">
        <w:rPr>
          <w:rFonts w:ascii="Book Antiqua" w:hAnsi="Book Antiqua"/>
          <w:sz w:val="28"/>
          <w:szCs w:val="28"/>
          <w:u w:val="single"/>
        </w:rPr>
        <w:t>every one of thy righteous judgment</w:t>
      </w:r>
      <w:r w:rsidR="008673C0" w:rsidRPr="00667595">
        <w:rPr>
          <w:rFonts w:ascii="Book Antiqua" w:hAnsi="Book Antiqua"/>
          <w:sz w:val="28"/>
          <w:szCs w:val="28"/>
          <w:u w:val="single"/>
        </w:rPr>
        <w:t>s</w:t>
      </w:r>
      <w:r w:rsidR="00D15460" w:rsidRPr="00667595">
        <w:rPr>
          <w:rFonts w:ascii="Book Antiqua" w:hAnsi="Book Antiqua"/>
          <w:sz w:val="28"/>
          <w:szCs w:val="28"/>
          <w:u w:val="single"/>
        </w:rPr>
        <w:t xml:space="preserve"> e</w:t>
      </w:r>
      <w:r w:rsidR="008673C0" w:rsidRPr="00667595">
        <w:rPr>
          <w:rFonts w:ascii="Book Antiqua" w:hAnsi="Book Antiqua"/>
          <w:sz w:val="28"/>
          <w:szCs w:val="28"/>
          <w:u w:val="single"/>
        </w:rPr>
        <w:t>nd</w:t>
      </w:r>
      <w:r w:rsidR="00D15460" w:rsidRPr="00667595">
        <w:rPr>
          <w:rFonts w:ascii="Book Antiqua" w:hAnsi="Book Antiqua"/>
          <w:sz w:val="28"/>
          <w:szCs w:val="28"/>
          <w:u w:val="single"/>
        </w:rPr>
        <w:t>ur</w:t>
      </w:r>
      <w:r w:rsidR="0044385E" w:rsidRPr="00667595">
        <w:rPr>
          <w:rFonts w:ascii="Book Antiqua" w:hAnsi="Book Antiqua"/>
          <w:sz w:val="28"/>
          <w:szCs w:val="28"/>
          <w:u w:val="single"/>
        </w:rPr>
        <w:t>eth</w:t>
      </w:r>
      <w:r w:rsidR="00D15460" w:rsidRPr="00667595">
        <w:rPr>
          <w:rFonts w:ascii="Book Antiqua" w:hAnsi="Book Antiqua"/>
          <w:sz w:val="28"/>
          <w:szCs w:val="28"/>
          <w:u w:val="single"/>
        </w:rPr>
        <w:t xml:space="preserve"> </w:t>
      </w:r>
      <w:r w:rsidR="00B03343" w:rsidRPr="00667595">
        <w:rPr>
          <w:rFonts w:ascii="Book Antiqua" w:hAnsi="Book Antiqua"/>
          <w:b/>
          <w:bCs/>
          <w:sz w:val="28"/>
          <w:szCs w:val="28"/>
          <w:u w:val="single"/>
        </w:rPr>
        <w:t>FOREVER</w:t>
      </w:r>
      <w:r w:rsidR="00D15460" w:rsidRPr="005B3637">
        <w:rPr>
          <w:rFonts w:ascii="Book Antiqua" w:hAnsi="Book Antiqua"/>
          <w:sz w:val="28"/>
          <w:szCs w:val="28"/>
        </w:rPr>
        <w:t>.</w:t>
      </w:r>
      <w:r w:rsidR="008673C0" w:rsidRPr="005B3637">
        <w:rPr>
          <w:rFonts w:ascii="Book Antiqua" w:hAnsi="Book Antiqua"/>
          <w:sz w:val="28"/>
          <w:szCs w:val="28"/>
        </w:rPr>
        <w:t>”</w:t>
      </w:r>
      <w:r w:rsidR="00D15460" w:rsidRPr="005B3637">
        <w:rPr>
          <w:rFonts w:ascii="Book Antiqua" w:hAnsi="Book Antiqua"/>
          <w:sz w:val="28"/>
          <w:szCs w:val="28"/>
        </w:rPr>
        <w:t xml:space="preserve"> </w:t>
      </w:r>
      <w:r w:rsidR="002F1FA4" w:rsidRPr="005B3637">
        <w:rPr>
          <w:rFonts w:ascii="Book Antiqua" w:hAnsi="Book Antiqua"/>
          <w:sz w:val="28"/>
          <w:szCs w:val="28"/>
        </w:rPr>
        <w:t xml:space="preserve">Ps. 119:160 </w:t>
      </w:r>
      <w:r w:rsidR="00C113D1" w:rsidRPr="005B3637">
        <w:rPr>
          <w:rFonts w:ascii="Book Antiqua" w:hAnsi="Book Antiqua"/>
          <w:sz w:val="28"/>
          <w:szCs w:val="28"/>
        </w:rPr>
        <w:t>KJV</w:t>
      </w:r>
    </w:p>
    <w:p w14:paraId="05E1224D" w14:textId="77777777" w:rsidR="008D33F0" w:rsidRPr="00C77223" w:rsidRDefault="008D33F0" w:rsidP="00CB096B">
      <w:pPr>
        <w:jc w:val="center"/>
        <w:rPr>
          <w:rFonts w:ascii="Book Antiqua" w:hAnsi="Book Antiqua"/>
          <w:sz w:val="20"/>
          <w:szCs w:val="20"/>
        </w:rPr>
      </w:pPr>
    </w:p>
    <w:p w14:paraId="3C6DB8BF" w14:textId="7CA4E242" w:rsidR="008D33F0" w:rsidRDefault="005A19D9" w:rsidP="000059E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4935CE" w:rsidRPr="00180A3A">
        <w:rPr>
          <w:rFonts w:ascii="Book Antiqua" w:hAnsi="Book Antiqua"/>
          <w:b/>
          <w:bCs/>
          <w:sz w:val="28"/>
          <w:szCs w:val="28"/>
          <w:u w:val="single"/>
        </w:rPr>
        <w:t>IN THE BEGINNING</w:t>
      </w:r>
      <w:r w:rsidR="004935CE" w:rsidRPr="005A19D9">
        <w:rPr>
          <w:rFonts w:ascii="Book Antiqua" w:hAnsi="Book Antiqua"/>
          <w:b/>
          <w:bCs/>
          <w:sz w:val="28"/>
          <w:szCs w:val="28"/>
        </w:rPr>
        <w:t xml:space="preserve"> GOD CREATED </w:t>
      </w:r>
      <w:r w:rsidR="008D33F0" w:rsidRPr="005A19D9">
        <w:rPr>
          <w:rFonts w:ascii="Book Antiqua" w:hAnsi="Book Antiqua"/>
          <w:b/>
          <w:bCs/>
          <w:sz w:val="28"/>
          <w:szCs w:val="28"/>
        </w:rPr>
        <w:t>the heav</w:t>
      </w:r>
      <w:r w:rsidR="00222C44" w:rsidRPr="005A19D9">
        <w:rPr>
          <w:rFonts w:ascii="Book Antiqua" w:hAnsi="Book Antiqua"/>
          <w:b/>
          <w:bCs/>
          <w:sz w:val="28"/>
          <w:szCs w:val="28"/>
        </w:rPr>
        <w:t>en</w:t>
      </w:r>
      <w:r w:rsidR="003B1BDB" w:rsidRPr="005A19D9">
        <w:rPr>
          <w:rFonts w:ascii="Book Antiqua" w:hAnsi="Book Antiqua"/>
          <w:b/>
          <w:bCs/>
          <w:sz w:val="28"/>
          <w:szCs w:val="28"/>
        </w:rPr>
        <w:t>s</w:t>
      </w:r>
      <w:r w:rsidR="00222C44" w:rsidRPr="005A19D9">
        <w:rPr>
          <w:rFonts w:ascii="Book Antiqua" w:hAnsi="Book Antiqua"/>
          <w:b/>
          <w:bCs/>
          <w:sz w:val="28"/>
          <w:szCs w:val="28"/>
        </w:rPr>
        <w:t xml:space="preserve"> and the earth</w:t>
      </w:r>
      <w:r>
        <w:rPr>
          <w:rFonts w:ascii="Book Antiqua" w:hAnsi="Book Antiqua"/>
          <w:sz w:val="28"/>
          <w:szCs w:val="28"/>
        </w:rPr>
        <w:t>.</w:t>
      </w:r>
      <w:r w:rsidR="003B1BDB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Gen. 1</w:t>
      </w:r>
      <w:r w:rsidR="00C77223">
        <w:rPr>
          <w:rFonts w:ascii="Book Antiqua" w:hAnsi="Book Antiqua"/>
          <w:sz w:val="28"/>
          <w:szCs w:val="28"/>
        </w:rPr>
        <w:t>:</w:t>
      </w:r>
      <w:r>
        <w:rPr>
          <w:rFonts w:ascii="Book Antiqua" w:hAnsi="Book Antiqua"/>
          <w:sz w:val="28"/>
          <w:szCs w:val="28"/>
        </w:rPr>
        <w:t>1 NKJV</w:t>
      </w:r>
    </w:p>
    <w:p w14:paraId="29D8D7B3" w14:textId="77777777" w:rsidR="00293D83" w:rsidRPr="000059EE" w:rsidRDefault="00293D83" w:rsidP="000059EE">
      <w:pPr>
        <w:rPr>
          <w:rFonts w:ascii="Book Antiqua" w:hAnsi="Book Antiqua"/>
          <w:sz w:val="20"/>
          <w:szCs w:val="20"/>
        </w:rPr>
      </w:pPr>
    </w:p>
    <w:p w14:paraId="15DE0AF9" w14:textId="4258AD42" w:rsidR="008D7A1A" w:rsidRDefault="008D7A1A" w:rsidP="00293D83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C3EB5">
        <w:rPr>
          <w:rFonts w:ascii="Book Antiqua" w:hAnsi="Book Antiqua"/>
          <w:b/>
          <w:bCs/>
          <w:sz w:val="28"/>
          <w:szCs w:val="28"/>
        </w:rPr>
        <w:t xml:space="preserve">Counsel from God’s </w:t>
      </w:r>
      <w:r w:rsidR="0089774D" w:rsidRPr="00CC3EB5">
        <w:rPr>
          <w:rFonts w:ascii="Book Antiqua" w:hAnsi="Book Antiqua"/>
          <w:b/>
          <w:bCs/>
          <w:sz w:val="28"/>
          <w:szCs w:val="28"/>
        </w:rPr>
        <w:t>inspired messenger</w:t>
      </w:r>
    </w:p>
    <w:p w14:paraId="4CB81F69" w14:textId="77777777" w:rsidR="00641C9D" w:rsidRPr="00CD3B4B" w:rsidRDefault="00641C9D" w:rsidP="00293D83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14AFA6E5" w14:textId="3B279EF8" w:rsidR="005D0641" w:rsidRDefault="00641C9D" w:rsidP="00641C9D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Pr="00641C9D">
        <w:rPr>
          <w:rFonts w:ascii="Book Antiqua" w:hAnsi="Book Antiqua"/>
          <w:sz w:val="28"/>
          <w:szCs w:val="28"/>
        </w:rPr>
        <w:t>We are living in a time</w:t>
      </w:r>
      <w:r w:rsidR="00F00684">
        <w:rPr>
          <w:rFonts w:ascii="Book Antiqua" w:hAnsi="Book Antiqua"/>
          <w:sz w:val="28"/>
          <w:szCs w:val="28"/>
        </w:rPr>
        <w:t xml:space="preserve"> when Satan is at work on the right hand and on the left</w:t>
      </w:r>
      <w:r w:rsidR="00E03A7B">
        <w:rPr>
          <w:rFonts w:ascii="Book Antiqua" w:hAnsi="Book Antiqua"/>
          <w:sz w:val="28"/>
          <w:szCs w:val="28"/>
        </w:rPr>
        <w:t>, before and behind us</w:t>
      </w:r>
      <w:r w:rsidR="00F170E6">
        <w:rPr>
          <w:rFonts w:ascii="Book Antiqua" w:hAnsi="Book Antiqua"/>
          <w:sz w:val="28"/>
          <w:szCs w:val="28"/>
        </w:rPr>
        <w:t>; and yet as a people we are asleep</w:t>
      </w:r>
      <w:r w:rsidR="00477ACD">
        <w:rPr>
          <w:rFonts w:ascii="Book Antiqua" w:hAnsi="Book Antiqua"/>
          <w:sz w:val="28"/>
          <w:szCs w:val="28"/>
        </w:rPr>
        <w:t>. God wills that a voice shall be heard</w:t>
      </w:r>
      <w:r w:rsidR="00CD3B4B">
        <w:rPr>
          <w:rFonts w:ascii="Book Antiqua" w:hAnsi="Book Antiqua"/>
          <w:sz w:val="28"/>
          <w:szCs w:val="28"/>
        </w:rPr>
        <w:t xml:space="preserve"> arousing His people to action.</w:t>
      </w:r>
      <w:r w:rsidR="00C058B4">
        <w:rPr>
          <w:rFonts w:ascii="Book Antiqua" w:hAnsi="Book Antiqua"/>
          <w:sz w:val="28"/>
          <w:szCs w:val="28"/>
        </w:rPr>
        <w:t xml:space="preserve"> Instead of opening the soul </w:t>
      </w:r>
      <w:r w:rsidR="006655FE">
        <w:rPr>
          <w:rFonts w:ascii="Book Antiqua" w:hAnsi="Book Antiqua"/>
          <w:sz w:val="28"/>
          <w:szCs w:val="28"/>
        </w:rPr>
        <w:t>to receive rays of light from heaven some have been working</w:t>
      </w:r>
      <w:r w:rsidR="004724B7">
        <w:rPr>
          <w:rFonts w:ascii="Book Antiqua" w:hAnsi="Book Antiqua"/>
          <w:sz w:val="28"/>
          <w:szCs w:val="28"/>
        </w:rPr>
        <w:t xml:space="preserve"> in </w:t>
      </w:r>
      <w:proofErr w:type="gramStart"/>
      <w:r w:rsidR="004724B7">
        <w:rPr>
          <w:rFonts w:ascii="Book Antiqua" w:hAnsi="Book Antiqua"/>
          <w:sz w:val="28"/>
          <w:szCs w:val="28"/>
        </w:rPr>
        <w:t>an</w:t>
      </w:r>
      <w:proofErr w:type="gramEnd"/>
      <w:r w:rsidR="004724B7">
        <w:rPr>
          <w:rFonts w:ascii="Book Antiqua" w:hAnsi="Book Antiqua"/>
          <w:sz w:val="28"/>
          <w:szCs w:val="28"/>
        </w:rPr>
        <w:t xml:space="preserve"> opposite direction.</w:t>
      </w:r>
      <w:r w:rsidR="006E4A49">
        <w:rPr>
          <w:rFonts w:ascii="Book Antiqua" w:hAnsi="Book Antiqua"/>
          <w:sz w:val="28"/>
          <w:szCs w:val="28"/>
        </w:rPr>
        <w:t xml:space="preserve"> Both through the press and from the pulpit </w:t>
      </w:r>
      <w:r w:rsidR="006311EB">
        <w:rPr>
          <w:rFonts w:ascii="Book Antiqua" w:hAnsi="Book Antiqua"/>
          <w:sz w:val="28"/>
          <w:szCs w:val="28"/>
        </w:rPr>
        <w:t xml:space="preserve">have been presented views </w:t>
      </w:r>
      <w:proofErr w:type="gramStart"/>
      <w:r w:rsidR="00344725">
        <w:rPr>
          <w:rFonts w:ascii="Book Antiqua" w:hAnsi="Book Antiqua"/>
          <w:sz w:val="28"/>
          <w:szCs w:val="28"/>
        </w:rPr>
        <w:t xml:space="preserve">in </w:t>
      </w:r>
      <w:r w:rsidR="00344725" w:rsidRPr="00A234C9">
        <w:rPr>
          <w:rFonts w:ascii="Book Antiqua" w:hAnsi="Book Antiqua"/>
          <w:i/>
          <w:iCs/>
          <w:sz w:val="28"/>
          <w:szCs w:val="28"/>
        </w:rPr>
        <w:t>regard to</w:t>
      </w:r>
      <w:proofErr w:type="gramEnd"/>
      <w:r w:rsidR="00344725" w:rsidRPr="00A234C9">
        <w:rPr>
          <w:rFonts w:ascii="Book Antiqua" w:hAnsi="Book Antiqua"/>
          <w:i/>
          <w:iCs/>
          <w:sz w:val="28"/>
          <w:szCs w:val="28"/>
        </w:rPr>
        <w:t xml:space="preserve"> the inspiration of the Bible</w:t>
      </w:r>
      <w:r w:rsidR="00344725">
        <w:rPr>
          <w:rFonts w:ascii="Book Antiqua" w:hAnsi="Book Antiqua"/>
          <w:sz w:val="28"/>
          <w:szCs w:val="28"/>
        </w:rPr>
        <w:t xml:space="preserve"> </w:t>
      </w:r>
      <w:r w:rsidR="00296AEB">
        <w:rPr>
          <w:rFonts w:ascii="Book Antiqua" w:hAnsi="Book Antiqua"/>
          <w:sz w:val="28"/>
          <w:szCs w:val="28"/>
        </w:rPr>
        <w:t xml:space="preserve">which have not the sanction of the Spirit </w:t>
      </w:r>
      <w:r w:rsidR="00047C79">
        <w:rPr>
          <w:rFonts w:ascii="Book Antiqua" w:hAnsi="Book Antiqua"/>
          <w:sz w:val="28"/>
          <w:szCs w:val="28"/>
        </w:rPr>
        <w:t>or the word of God</w:t>
      </w:r>
      <w:r w:rsidR="005F0E8D">
        <w:rPr>
          <w:rFonts w:ascii="Book Antiqua" w:hAnsi="Book Antiqua"/>
          <w:sz w:val="28"/>
          <w:szCs w:val="28"/>
        </w:rPr>
        <w:t xml:space="preserve">. Certain it is that no man </w:t>
      </w:r>
      <w:r w:rsidR="0057137D">
        <w:rPr>
          <w:rFonts w:ascii="Book Antiqua" w:hAnsi="Book Antiqua"/>
          <w:sz w:val="28"/>
          <w:szCs w:val="28"/>
        </w:rPr>
        <w:t>should undertake to advance</w:t>
      </w:r>
      <w:r w:rsidR="00734910">
        <w:rPr>
          <w:rFonts w:ascii="Book Antiqua" w:hAnsi="Book Antiqua"/>
          <w:sz w:val="28"/>
          <w:szCs w:val="28"/>
        </w:rPr>
        <w:t xml:space="preserve"> theories upon a subject of so great importance </w:t>
      </w:r>
      <w:r w:rsidR="00653AC4">
        <w:rPr>
          <w:rFonts w:ascii="Book Antiqua" w:hAnsi="Book Antiqua"/>
          <w:sz w:val="28"/>
          <w:szCs w:val="28"/>
        </w:rPr>
        <w:t>without a plain “Thus saith the Lord”</w:t>
      </w:r>
      <w:r w:rsidR="003D6D75">
        <w:rPr>
          <w:rFonts w:ascii="Book Antiqua" w:hAnsi="Book Antiqua"/>
          <w:sz w:val="28"/>
          <w:szCs w:val="28"/>
        </w:rPr>
        <w:t xml:space="preserve"> to sustain them</w:t>
      </w:r>
      <w:r w:rsidR="00C553AE">
        <w:rPr>
          <w:rFonts w:ascii="Book Antiqua" w:hAnsi="Book Antiqua"/>
          <w:sz w:val="28"/>
          <w:szCs w:val="28"/>
        </w:rPr>
        <w:t>… Finite beings</w:t>
      </w:r>
      <w:r w:rsidR="00E235FA">
        <w:rPr>
          <w:rFonts w:ascii="Book Antiqua" w:hAnsi="Book Antiqua"/>
          <w:sz w:val="28"/>
          <w:szCs w:val="28"/>
        </w:rPr>
        <w:t>, with their narrow short</w:t>
      </w:r>
      <w:r w:rsidR="00A163E7">
        <w:rPr>
          <w:rFonts w:ascii="Book Antiqua" w:hAnsi="Book Antiqua"/>
          <w:sz w:val="28"/>
          <w:szCs w:val="28"/>
        </w:rPr>
        <w:t>-</w:t>
      </w:r>
      <w:r w:rsidR="00E235FA">
        <w:rPr>
          <w:rFonts w:ascii="Book Antiqua" w:hAnsi="Book Antiqua"/>
          <w:sz w:val="28"/>
          <w:szCs w:val="28"/>
        </w:rPr>
        <w:t>sighted views</w:t>
      </w:r>
      <w:r w:rsidR="005D0641">
        <w:rPr>
          <w:rFonts w:ascii="Book Antiqua" w:hAnsi="Book Antiqua"/>
          <w:sz w:val="28"/>
          <w:szCs w:val="28"/>
        </w:rPr>
        <w:t>,</w:t>
      </w:r>
      <w:r w:rsidR="002843D7">
        <w:rPr>
          <w:rFonts w:ascii="Book Antiqua" w:hAnsi="Book Antiqua"/>
          <w:sz w:val="28"/>
          <w:szCs w:val="28"/>
        </w:rPr>
        <w:t xml:space="preserve"> </w:t>
      </w:r>
      <w:r w:rsidR="00EE4C29">
        <w:rPr>
          <w:rFonts w:ascii="Book Antiqua" w:hAnsi="Book Antiqua"/>
          <w:sz w:val="28"/>
          <w:szCs w:val="28"/>
        </w:rPr>
        <w:t>f</w:t>
      </w:r>
      <w:r w:rsidR="005D0641">
        <w:rPr>
          <w:rFonts w:ascii="Book Antiqua" w:hAnsi="Book Antiqua"/>
          <w:sz w:val="28"/>
          <w:szCs w:val="28"/>
        </w:rPr>
        <w:t xml:space="preserve">eel themselves competent </w:t>
      </w:r>
      <w:r w:rsidR="009A0B38">
        <w:rPr>
          <w:rFonts w:ascii="Book Antiqua" w:hAnsi="Book Antiqua"/>
          <w:sz w:val="28"/>
          <w:szCs w:val="28"/>
        </w:rPr>
        <w:t xml:space="preserve">to criticize the </w:t>
      </w:r>
      <w:r w:rsidR="007B7D25">
        <w:rPr>
          <w:rFonts w:ascii="Book Antiqua" w:hAnsi="Book Antiqua"/>
          <w:sz w:val="28"/>
          <w:szCs w:val="28"/>
        </w:rPr>
        <w:t>S</w:t>
      </w:r>
      <w:r w:rsidR="009A0B38">
        <w:rPr>
          <w:rFonts w:ascii="Book Antiqua" w:hAnsi="Book Antiqua"/>
          <w:sz w:val="28"/>
          <w:szCs w:val="28"/>
        </w:rPr>
        <w:t>criptures</w:t>
      </w:r>
      <w:r w:rsidR="007B7D25">
        <w:rPr>
          <w:rFonts w:ascii="Book Antiqua" w:hAnsi="Book Antiqua"/>
          <w:sz w:val="28"/>
          <w:szCs w:val="28"/>
        </w:rPr>
        <w:t xml:space="preserve">, saying: </w:t>
      </w:r>
      <w:r w:rsidR="006B4EFA">
        <w:rPr>
          <w:rFonts w:ascii="Book Antiqua" w:hAnsi="Book Antiqua"/>
          <w:sz w:val="28"/>
          <w:szCs w:val="28"/>
        </w:rPr>
        <w:t>‘</w:t>
      </w:r>
      <w:r w:rsidR="007B7D25">
        <w:rPr>
          <w:rFonts w:ascii="Book Antiqua" w:hAnsi="Book Antiqua"/>
          <w:sz w:val="28"/>
          <w:szCs w:val="28"/>
        </w:rPr>
        <w:t>This passage is needful</w:t>
      </w:r>
      <w:r w:rsidR="006F48BD">
        <w:rPr>
          <w:rFonts w:ascii="Book Antiqua" w:hAnsi="Book Antiqua"/>
          <w:sz w:val="28"/>
          <w:szCs w:val="28"/>
        </w:rPr>
        <w:t>, and that passage is not needful</w:t>
      </w:r>
      <w:r w:rsidR="005B4F47">
        <w:rPr>
          <w:rFonts w:ascii="Book Antiqua" w:hAnsi="Book Antiqua"/>
          <w:sz w:val="28"/>
          <w:szCs w:val="28"/>
        </w:rPr>
        <w:t xml:space="preserve">, </w:t>
      </w:r>
      <w:r w:rsidR="005B4F47" w:rsidRPr="00907153">
        <w:rPr>
          <w:rFonts w:ascii="Book Antiqua" w:hAnsi="Book Antiqua"/>
          <w:i/>
          <w:iCs/>
          <w:sz w:val="28"/>
          <w:szCs w:val="28"/>
        </w:rPr>
        <w:t>and is not inspired</w:t>
      </w:r>
      <w:r w:rsidR="006B4EFA" w:rsidRPr="00907153">
        <w:rPr>
          <w:rFonts w:ascii="Book Antiqua" w:hAnsi="Book Antiqua"/>
          <w:i/>
          <w:iCs/>
          <w:sz w:val="28"/>
          <w:szCs w:val="28"/>
        </w:rPr>
        <w:t>…’</w:t>
      </w:r>
      <w:r w:rsidR="00B25259" w:rsidRPr="00907153">
        <w:rPr>
          <w:rFonts w:ascii="Book Antiqua" w:hAnsi="Book Antiqua"/>
          <w:i/>
          <w:iCs/>
          <w:sz w:val="28"/>
          <w:szCs w:val="28"/>
        </w:rPr>
        <w:t xml:space="preserve"> </w:t>
      </w:r>
      <w:r w:rsidR="00B25259">
        <w:rPr>
          <w:rFonts w:ascii="Book Antiqua" w:hAnsi="Book Antiqua"/>
          <w:sz w:val="28"/>
          <w:szCs w:val="28"/>
        </w:rPr>
        <w:t xml:space="preserve">Christ gave no such </w:t>
      </w:r>
      <w:r w:rsidR="00211073">
        <w:rPr>
          <w:rFonts w:ascii="Book Antiqua" w:hAnsi="Book Antiqua"/>
          <w:sz w:val="28"/>
          <w:szCs w:val="28"/>
        </w:rPr>
        <w:t xml:space="preserve">instruction in regard to the </w:t>
      </w:r>
      <w:r w:rsidR="00542743">
        <w:rPr>
          <w:rFonts w:ascii="Book Antiqua" w:hAnsi="Book Antiqua"/>
          <w:sz w:val="28"/>
          <w:szCs w:val="28"/>
        </w:rPr>
        <w:t>O</w:t>
      </w:r>
      <w:r w:rsidR="00211073">
        <w:rPr>
          <w:rFonts w:ascii="Book Antiqua" w:hAnsi="Book Antiqua"/>
          <w:sz w:val="28"/>
          <w:szCs w:val="28"/>
        </w:rPr>
        <w:t xml:space="preserve">ld </w:t>
      </w:r>
      <w:r w:rsidR="00542743">
        <w:rPr>
          <w:rFonts w:ascii="Book Antiqua" w:hAnsi="Book Antiqua"/>
          <w:sz w:val="28"/>
          <w:szCs w:val="28"/>
        </w:rPr>
        <w:t>T</w:t>
      </w:r>
      <w:r w:rsidR="00211073">
        <w:rPr>
          <w:rFonts w:ascii="Book Antiqua" w:hAnsi="Book Antiqua"/>
          <w:sz w:val="28"/>
          <w:szCs w:val="28"/>
        </w:rPr>
        <w:t>esta</w:t>
      </w:r>
      <w:r w:rsidR="00542743">
        <w:rPr>
          <w:rFonts w:ascii="Book Antiqua" w:hAnsi="Book Antiqua"/>
          <w:sz w:val="28"/>
          <w:szCs w:val="28"/>
        </w:rPr>
        <w:t>ment Scriptures</w:t>
      </w:r>
      <w:r w:rsidR="008E08C4">
        <w:rPr>
          <w:rFonts w:ascii="Book Antiqua" w:hAnsi="Book Antiqua"/>
          <w:sz w:val="28"/>
          <w:szCs w:val="28"/>
        </w:rPr>
        <w:t>, the only part of the Bible</w:t>
      </w:r>
      <w:r w:rsidR="00A13FEB">
        <w:rPr>
          <w:rFonts w:ascii="Book Antiqua" w:hAnsi="Book Antiqua"/>
          <w:sz w:val="28"/>
          <w:szCs w:val="28"/>
        </w:rPr>
        <w:t xml:space="preserve"> which the people of His time possessed</w:t>
      </w:r>
      <w:r w:rsidR="00FC723B">
        <w:rPr>
          <w:rFonts w:ascii="Book Antiqua" w:hAnsi="Book Antiqua"/>
          <w:sz w:val="28"/>
          <w:szCs w:val="28"/>
        </w:rPr>
        <w:t>…</w:t>
      </w:r>
      <w:r w:rsidR="005B7498">
        <w:rPr>
          <w:rFonts w:ascii="Book Antiqua" w:hAnsi="Book Antiqua"/>
          <w:sz w:val="28"/>
          <w:szCs w:val="28"/>
        </w:rPr>
        <w:t xml:space="preserve">” </w:t>
      </w:r>
      <w:r w:rsidR="005B7498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2B61E0FD" w14:textId="77777777" w:rsidR="00BC4761" w:rsidRDefault="00E66E6D" w:rsidP="00641C9D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F25B0A">
        <w:rPr>
          <w:rFonts w:ascii="Book Antiqua" w:hAnsi="Book Antiqua"/>
          <w:sz w:val="28"/>
          <w:szCs w:val="28"/>
        </w:rPr>
        <w:t xml:space="preserve"> The entire Bible</w:t>
      </w:r>
      <w:r w:rsidR="009C6AC3">
        <w:rPr>
          <w:rFonts w:ascii="Book Antiqua" w:hAnsi="Book Antiqua"/>
          <w:sz w:val="28"/>
          <w:szCs w:val="28"/>
        </w:rPr>
        <w:t xml:space="preserve"> from Genesis to Revelation </w:t>
      </w:r>
      <w:r w:rsidR="004B70B4">
        <w:rPr>
          <w:rFonts w:ascii="Book Antiqua" w:hAnsi="Book Antiqua"/>
          <w:sz w:val="28"/>
          <w:szCs w:val="28"/>
        </w:rPr>
        <w:t>(all 66 books of the sacred c</w:t>
      </w:r>
      <w:r w:rsidR="00692BC7">
        <w:rPr>
          <w:rFonts w:ascii="Book Antiqua" w:hAnsi="Book Antiqua"/>
          <w:sz w:val="28"/>
          <w:szCs w:val="28"/>
        </w:rPr>
        <w:t>a</w:t>
      </w:r>
      <w:r w:rsidR="004B70B4">
        <w:rPr>
          <w:rFonts w:ascii="Book Antiqua" w:hAnsi="Book Antiqua"/>
          <w:sz w:val="28"/>
          <w:szCs w:val="28"/>
        </w:rPr>
        <w:t xml:space="preserve">nnon) </w:t>
      </w:r>
      <w:r w:rsidR="00547450">
        <w:rPr>
          <w:rFonts w:ascii="Book Antiqua" w:hAnsi="Book Antiqua"/>
          <w:sz w:val="28"/>
          <w:szCs w:val="28"/>
        </w:rPr>
        <w:t>w</w:t>
      </w:r>
      <w:r w:rsidR="00692BC7">
        <w:rPr>
          <w:rFonts w:ascii="Book Antiqua" w:hAnsi="Book Antiqua"/>
          <w:sz w:val="28"/>
          <w:szCs w:val="28"/>
        </w:rPr>
        <w:t>ere</w:t>
      </w:r>
      <w:r>
        <w:rPr>
          <w:rFonts w:ascii="Book Antiqua" w:hAnsi="Book Antiqua"/>
          <w:sz w:val="28"/>
          <w:szCs w:val="28"/>
        </w:rPr>
        <w:t xml:space="preserve"> inspired </w:t>
      </w:r>
      <w:r w:rsidR="00547450">
        <w:rPr>
          <w:rFonts w:ascii="Book Antiqua" w:hAnsi="Book Antiqua"/>
          <w:sz w:val="28"/>
          <w:szCs w:val="28"/>
        </w:rPr>
        <w:t xml:space="preserve">by </w:t>
      </w:r>
      <w:r w:rsidR="00D03279">
        <w:rPr>
          <w:rFonts w:ascii="Book Antiqua" w:hAnsi="Book Antiqua"/>
          <w:sz w:val="28"/>
          <w:szCs w:val="28"/>
        </w:rPr>
        <w:t>G</w:t>
      </w:r>
      <w:r w:rsidR="00547450">
        <w:rPr>
          <w:rFonts w:ascii="Book Antiqua" w:hAnsi="Book Antiqua"/>
          <w:sz w:val="28"/>
          <w:szCs w:val="28"/>
        </w:rPr>
        <w:t>od’s</w:t>
      </w:r>
      <w:r w:rsidR="00D03279">
        <w:rPr>
          <w:rFonts w:ascii="Book Antiqua" w:hAnsi="Book Antiqua"/>
          <w:sz w:val="28"/>
          <w:szCs w:val="28"/>
        </w:rPr>
        <w:t xml:space="preserve"> faithful writers </w:t>
      </w:r>
      <w:r w:rsidR="00A041B6">
        <w:rPr>
          <w:rFonts w:ascii="Book Antiqua" w:hAnsi="Book Antiqua"/>
          <w:sz w:val="28"/>
          <w:szCs w:val="28"/>
        </w:rPr>
        <w:t xml:space="preserve">and </w:t>
      </w:r>
      <w:r w:rsidR="00746135">
        <w:rPr>
          <w:rFonts w:ascii="Book Antiqua" w:hAnsi="Book Antiqua"/>
          <w:sz w:val="28"/>
          <w:szCs w:val="28"/>
        </w:rPr>
        <w:t xml:space="preserve">are </w:t>
      </w:r>
      <w:r w:rsidR="00A04027">
        <w:rPr>
          <w:rFonts w:ascii="Book Antiqua" w:hAnsi="Book Antiqua"/>
          <w:sz w:val="28"/>
          <w:szCs w:val="28"/>
        </w:rPr>
        <w:t xml:space="preserve">in </w:t>
      </w:r>
      <w:r w:rsidR="00A041B6">
        <w:rPr>
          <w:rFonts w:ascii="Book Antiqua" w:hAnsi="Book Antiqua"/>
          <w:sz w:val="28"/>
          <w:szCs w:val="28"/>
        </w:rPr>
        <w:t>complete</w:t>
      </w:r>
      <w:r w:rsidR="000A501A">
        <w:rPr>
          <w:rFonts w:ascii="Book Antiqua" w:hAnsi="Book Antiqua"/>
          <w:sz w:val="28"/>
          <w:szCs w:val="28"/>
        </w:rPr>
        <w:t xml:space="preserve"> tune</w:t>
      </w:r>
      <w:r w:rsidR="001242EA">
        <w:rPr>
          <w:rFonts w:ascii="Book Antiqua" w:hAnsi="Book Antiqua"/>
          <w:sz w:val="28"/>
          <w:szCs w:val="28"/>
        </w:rPr>
        <w:t>/harmony</w:t>
      </w:r>
      <w:r w:rsidR="000A501A">
        <w:rPr>
          <w:rFonts w:ascii="Book Antiqua" w:hAnsi="Book Antiqua"/>
          <w:sz w:val="28"/>
          <w:szCs w:val="28"/>
        </w:rPr>
        <w:t xml:space="preserve"> with </w:t>
      </w:r>
      <w:r w:rsidR="00D03279">
        <w:rPr>
          <w:rFonts w:ascii="Book Antiqua" w:hAnsi="Book Antiqua"/>
          <w:sz w:val="28"/>
          <w:szCs w:val="28"/>
        </w:rPr>
        <w:t>His</w:t>
      </w:r>
      <w:r w:rsidR="000A501A">
        <w:rPr>
          <w:rFonts w:ascii="Book Antiqua" w:hAnsi="Book Antiqua"/>
          <w:sz w:val="28"/>
          <w:szCs w:val="28"/>
        </w:rPr>
        <w:t xml:space="preserve"> will</w:t>
      </w:r>
      <w:r w:rsidR="00D03279">
        <w:rPr>
          <w:rFonts w:ascii="Book Antiqua" w:hAnsi="Book Antiqua"/>
          <w:sz w:val="28"/>
          <w:szCs w:val="28"/>
        </w:rPr>
        <w:t>-not mans</w:t>
      </w:r>
      <w:r>
        <w:rPr>
          <w:rFonts w:ascii="Book Antiqua" w:hAnsi="Book Antiqua"/>
          <w:sz w:val="28"/>
          <w:szCs w:val="28"/>
        </w:rPr>
        <w:t xml:space="preserve">. </w:t>
      </w:r>
    </w:p>
    <w:p w14:paraId="746CB4F5" w14:textId="77777777" w:rsidR="00BC4761" w:rsidRPr="00F76ED1" w:rsidRDefault="00BC4761" w:rsidP="00641C9D">
      <w:pPr>
        <w:rPr>
          <w:rFonts w:ascii="Book Antiqua" w:hAnsi="Book Antiqua"/>
          <w:sz w:val="20"/>
          <w:szCs w:val="20"/>
        </w:rPr>
      </w:pPr>
    </w:p>
    <w:p w14:paraId="052B65A9" w14:textId="772AAD80" w:rsidR="007B0421" w:rsidRPr="00BB5F2B" w:rsidRDefault="00BC4761" w:rsidP="00BB5F2B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BB5F2B">
        <w:rPr>
          <w:rFonts w:ascii="Book Antiqua" w:hAnsi="Book Antiqua"/>
          <w:b/>
          <w:bCs/>
          <w:sz w:val="28"/>
          <w:szCs w:val="28"/>
        </w:rPr>
        <w:t xml:space="preserve">Are you in tune with </w:t>
      </w:r>
      <w:r w:rsidR="00BB5F2B" w:rsidRPr="00BB5F2B">
        <w:rPr>
          <w:rFonts w:ascii="Book Antiqua" w:hAnsi="Book Antiqua"/>
          <w:b/>
          <w:bCs/>
          <w:sz w:val="28"/>
          <w:szCs w:val="28"/>
        </w:rPr>
        <w:t>G</w:t>
      </w:r>
      <w:r w:rsidRPr="00BB5F2B">
        <w:rPr>
          <w:rFonts w:ascii="Book Antiqua" w:hAnsi="Book Antiqua"/>
          <w:b/>
          <w:bCs/>
          <w:sz w:val="28"/>
          <w:szCs w:val="28"/>
        </w:rPr>
        <w:t>od’s Word?</w:t>
      </w:r>
    </w:p>
    <w:p w14:paraId="44F16FBC" w14:textId="77777777" w:rsidR="00E10B10" w:rsidRDefault="00E10B10" w:rsidP="00641C9D">
      <w:pPr>
        <w:rPr>
          <w:rFonts w:ascii="Book Antiqua" w:hAnsi="Book Antiqua"/>
          <w:sz w:val="28"/>
          <w:szCs w:val="28"/>
        </w:rPr>
      </w:pPr>
    </w:p>
    <w:p w14:paraId="41C220FD" w14:textId="3AEEF34E" w:rsidR="00E10B10" w:rsidRDefault="00E10B10" w:rsidP="002D562C">
      <w:pPr>
        <w:jc w:val="center"/>
        <w:rPr>
          <w:rFonts w:ascii="Book Antiqua" w:hAnsi="Book Antiqua"/>
          <w:sz w:val="28"/>
          <w:szCs w:val="28"/>
        </w:rPr>
      </w:pPr>
    </w:p>
    <w:p w14:paraId="5A85F82D" w14:textId="71300752" w:rsidR="00E10B10" w:rsidRPr="00641C9D" w:rsidRDefault="00E10B10" w:rsidP="00E10B10">
      <w:pPr>
        <w:jc w:val="center"/>
        <w:rPr>
          <w:rFonts w:ascii="Book Antiqua" w:hAnsi="Book Antiqua"/>
          <w:sz w:val="28"/>
          <w:szCs w:val="28"/>
        </w:rPr>
      </w:pPr>
    </w:p>
    <w:p w14:paraId="37661DF5" w14:textId="77777777" w:rsidR="00293D83" w:rsidRPr="00CC3EB5" w:rsidRDefault="00293D83" w:rsidP="005D0641">
      <w:pPr>
        <w:rPr>
          <w:rFonts w:ascii="Book Antiqua" w:hAnsi="Book Antiqua"/>
          <w:b/>
          <w:bCs/>
          <w:sz w:val="28"/>
          <w:szCs w:val="28"/>
        </w:rPr>
      </w:pPr>
    </w:p>
    <w:p w14:paraId="5E43B835" w14:textId="77777777" w:rsidR="00293D83" w:rsidRPr="00AB4E51" w:rsidRDefault="00293D83" w:rsidP="00293D83">
      <w:pPr>
        <w:jc w:val="center"/>
        <w:rPr>
          <w:rFonts w:ascii="Book Antiqua" w:hAnsi="Book Antiqua"/>
          <w:sz w:val="28"/>
          <w:szCs w:val="28"/>
        </w:rPr>
      </w:pPr>
    </w:p>
    <w:sectPr w:rsidR="00293D83" w:rsidRPr="00AB4E51" w:rsidSect="009F29D0">
      <w:footerReference w:type="default" r:id="rId7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4F59E" w14:textId="77777777" w:rsidR="00623716" w:rsidRDefault="00623716" w:rsidP="005B7498">
      <w:pPr>
        <w:spacing w:line="240" w:lineRule="auto"/>
      </w:pPr>
      <w:r>
        <w:separator/>
      </w:r>
    </w:p>
  </w:endnote>
  <w:endnote w:type="continuationSeparator" w:id="0">
    <w:p w14:paraId="022FA365" w14:textId="77777777" w:rsidR="00623716" w:rsidRDefault="00623716" w:rsidP="005B7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2476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FEC46" w14:textId="7DD4777F" w:rsidR="00177AE6" w:rsidRDefault="00177A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2AB01" w14:textId="77777777" w:rsidR="00177AE6" w:rsidRDefault="00177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8ABBB" w14:textId="77777777" w:rsidR="00623716" w:rsidRDefault="00623716" w:rsidP="005B7498">
      <w:pPr>
        <w:spacing w:line="240" w:lineRule="auto"/>
      </w:pPr>
      <w:r>
        <w:separator/>
      </w:r>
    </w:p>
  </w:footnote>
  <w:footnote w:type="continuationSeparator" w:id="0">
    <w:p w14:paraId="2D146220" w14:textId="77777777" w:rsidR="00623716" w:rsidRDefault="00623716" w:rsidP="005B7498">
      <w:pPr>
        <w:spacing w:line="240" w:lineRule="auto"/>
      </w:pPr>
      <w:r>
        <w:continuationSeparator/>
      </w:r>
    </w:p>
  </w:footnote>
  <w:footnote w:id="1">
    <w:p w14:paraId="3EF304C0" w14:textId="7C8B415C" w:rsidR="00840D45" w:rsidRPr="00951466" w:rsidRDefault="00840D45">
      <w:pPr>
        <w:pStyle w:val="FootnoteText"/>
      </w:pPr>
      <w:r>
        <w:rPr>
          <w:rStyle w:val="FootnoteReference"/>
        </w:rPr>
        <w:footnoteRef/>
      </w:r>
      <w:r>
        <w:t xml:space="preserve"> Homes, Ramond C.</w:t>
      </w:r>
      <w:r w:rsidR="00951466">
        <w:t xml:space="preserve"> </w:t>
      </w:r>
      <w:r w:rsidR="00951466">
        <w:rPr>
          <w:u w:val="single"/>
        </w:rPr>
        <w:t xml:space="preserve">The </w:t>
      </w:r>
      <w:r w:rsidR="009D644C">
        <w:rPr>
          <w:u w:val="single"/>
        </w:rPr>
        <w:t>T</w:t>
      </w:r>
      <w:r w:rsidR="00951466">
        <w:rPr>
          <w:u w:val="single"/>
        </w:rPr>
        <w:t>ip of the Iceberg</w:t>
      </w:r>
      <w:r w:rsidR="009D644C">
        <w:t xml:space="preserve">, </w:t>
      </w:r>
      <w:r w:rsidR="00C45E9D">
        <w:t xml:space="preserve">Wakefield, MI, </w:t>
      </w:r>
      <w:r w:rsidR="00F31C83">
        <w:t>Pioneer</w:t>
      </w:r>
      <w:r w:rsidR="00C45E9D">
        <w:t xml:space="preserve"> Publishers</w:t>
      </w:r>
      <w:r w:rsidR="00F31C83">
        <w:t xml:space="preserve">, 1984, </w:t>
      </w:r>
      <w:r w:rsidR="00233B25">
        <w:t>pp. 58, 59.</w:t>
      </w:r>
    </w:p>
  </w:footnote>
  <w:footnote w:id="2">
    <w:p w14:paraId="232A205F" w14:textId="5896720E" w:rsidR="005B7498" w:rsidRPr="005041D4" w:rsidRDefault="005B7498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>
        <w:rPr>
          <w:u w:val="single"/>
        </w:rPr>
        <w:t xml:space="preserve">Testimonies for the </w:t>
      </w:r>
      <w:r w:rsidR="005041D4">
        <w:rPr>
          <w:u w:val="single"/>
        </w:rPr>
        <w:t>C</w:t>
      </w:r>
      <w:r>
        <w:rPr>
          <w:u w:val="single"/>
        </w:rPr>
        <w:t>hurch</w:t>
      </w:r>
      <w:r w:rsidR="005041D4">
        <w:t>, Vol. 5, p. 709.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93"/>
    <w:rsid w:val="000059EE"/>
    <w:rsid w:val="00030086"/>
    <w:rsid w:val="00047C79"/>
    <w:rsid w:val="00050674"/>
    <w:rsid w:val="00052DA6"/>
    <w:rsid w:val="00062346"/>
    <w:rsid w:val="00073DF8"/>
    <w:rsid w:val="00083CD3"/>
    <w:rsid w:val="00097DF3"/>
    <w:rsid w:val="000A4A5C"/>
    <w:rsid w:val="000A501A"/>
    <w:rsid w:val="000B0631"/>
    <w:rsid w:val="000B1C71"/>
    <w:rsid w:val="000B6275"/>
    <w:rsid w:val="000C4C7E"/>
    <w:rsid w:val="000D5E62"/>
    <w:rsid w:val="000F2F56"/>
    <w:rsid w:val="000F5770"/>
    <w:rsid w:val="001159E0"/>
    <w:rsid w:val="00120C81"/>
    <w:rsid w:val="001242EA"/>
    <w:rsid w:val="00125535"/>
    <w:rsid w:val="00137796"/>
    <w:rsid w:val="00142A93"/>
    <w:rsid w:val="0016210C"/>
    <w:rsid w:val="00177AE6"/>
    <w:rsid w:val="00180A3A"/>
    <w:rsid w:val="00182B43"/>
    <w:rsid w:val="00193017"/>
    <w:rsid w:val="001962C5"/>
    <w:rsid w:val="001C50E5"/>
    <w:rsid w:val="001C5ED1"/>
    <w:rsid w:val="001D0B8D"/>
    <w:rsid w:val="001D433A"/>
    <w:rsid w:val="002027DA"/>
    <w:rsid w:val="00204A1C"/>
    <w:rsid w:val="00211073"/>
    <w:rsid w:val="00222C44"/>
    <w:rsid w:val="0022653F"/>
    <w:rsid w:val="00227403"/>
    <w:rsid w:val="00233B25"/>
    <w:rsid w:val="002760A4"/>
    <w:rsid w:val="0028055F"/>
    <w:rsid w:val="002843D7"/>
    <w:rsid w:val="00293B05"/>
    <w:rsid w:val="00293D83"/>
    <w:rsid w:val="00296AEB"/>
    <w:rsid w:val="002A20CC"/>
    <w:rsid w:val="002B2B30"/>
    <w:rsid w:val="002D1AD3"/>
    <w:rsid w:val="002D562C"/>
    <w:rsid w:val="002E31BE"/>
    <w:rsid w:val="002F1FA4"/>
    <w:rsid w:val="0030547D"/>
    <w:rsid w:val="00311D13"/>
    <w:rsid w:val="0031345F"/>
    <w:rsid w:val="0031485C"/>
    <w:rsid w:val="00316D3D"/>
    <w:rsid w:val="003179AD"/>
    <w:rsid w:val="00326738"/>
    <w:rsid w:val="00343B0E"/>
    <w:rsid w:val="00344725"/>
    <w:rsid w:val="00352F42"/>
    <w:rsid w:val="00384B55"/>
    <w:rsid w:val="00393B5D"/>
    <w:rsid w:val="003951ED"/>
    <w:rsid w:val="003A737B"/>
    <w:rsid w:val="003B1BDB"/>
    <w:rsid w:val="003D6D75"/>
    <w:rsid w:val="003D7292"/>
    <w:rsid w:val="003F51C2"/>
    <w:rsid w:val="0040755A"/>
    <w:rsid w:val="0044385E"/>
    <w:rsid w:val="004724B7"/>
    <w:rsid w:val="00477ACD"/>
    <w:rsid w:val="00492271"/>
    <w:rsid w:val="004935CE"/>
    <w:rsid w:val="004B70B4"/>
    <w:rsid w:val="004F3E32"/>
    <w:rsid w:val="005041D4"/>
    <w:rsid w:val="00504683"/>
    <w:rsid w:val="00511420"/>
    <w:rsid w:val="00517BD5"/>
    <w:rsid w:val="005249BA"/>
    <w:rsid w:val="00542743"/>
    <w:rsid w:val="00547450"/>
    <w:rsid w:val="00554D3A"/>
    <w:rsid w:val="00566DCD"/>
    <w:rsid w:val="0057137D"/>
    <w:rsid w:val="00577821"/>
    <w:rsid w:val="00595615"/>
    <w:rsid w:val="005968E7"/>
    <w:rsid w:val="00596ED7"/>
    <w:rsid w:val="005A19D9"/>
    <w:rsid w:val="005B3637"/>
    <w:rsid w:val="005B4F47"/>
    <w:rsid w:val="005B7498"/>
    <w:rsid w:val="005D0641"/>
    <w:rsid w:val="005E43AD"/>
    <w:rsid w:val="005E4F28"/>
    <w:rsid w:val="005F0E8D"/>
    <w:rsid w:val="005F63EC"/>
    <w:rsid w:val="00604584"/>
    <w:rsid w:val="00623716"/>
    <w:rsid w:val="006311EB"/>
    <w:rsid w:val="0063338D"/>
    <w:rsid w:val="006366D4"/>
    <w:rsid w:val="00641C9D"/>
    <w:rsid w:val="00653AC4"/>
    <w:rsid w:val="00662C5D"/>
    <w:rsid w:val="006655FE"/>
    <w:rsid w:val="00667595"/>
    <w:rsid w:val="006707F9"/>
    <w:rsid w:val="00673826"/>
    <w:rsid w:val="00674F3E"/>
    <w:rsid w:val="00685A58"/>
    <w:rsid w:val="00692BC7"/>
    <w:rsid w:val="006B4EFA"/>
    <w:rsid w:val="006C24A8"/>
    <w:rsid w:val="006E2316"/>
    <w:rsid w:val="006E3B41"/>
    <w:rsid w:val="006E4A49"/>
    <w:rsid w:val="006F48BD"/>
    <w:rsid w:val="0070797F"/>
    <w:rsid w:val="0071789D"/>
    <w:rsid w:val="00722F13"/>
    <w:rsid w:val="00723041"/>
    <w:rsid w:val="007332FB"/>
    <w:rsid w:val="00734910"/>
    <w:rsid w:val="00746135"/>
    <w:rsid w:val="00761F00"/>
    <w:rsid w:val="007646B6"/>
    <w:rsid w:val="007759CE"/>
    <w:rsid w:val="007832F1"/>
    <w:rsid w:val="00790BE5"/>
    <w:rsid w:val="00793BF5"/>
    <w:rsid w:val="00797821"/>
    <w:rsid w:val="007A30C5"/>
    <w:rsid w:val="007B0421"/>
    <w:rsid w:val="007B7D25"/>
    <w:rsid w:val="007D4C97"/>
    <w:rsid w:val="008117C8"/>
    <w:rsid w:val="00813639"/>
    <w:rsid w:val="00821E8D"/>
    <w:rsid w:val="008352C8"/>
    <w:rsid w:val="00840D45"/>
    <w:rsid w:val="00845634"/>
    <w:rsid w:val="008673C0"/>
    <w:rsid w:val="00876C98"/>
    <w:rsid w:val="0089774D"/>
    <w:rsid w:val="008A313E"/>
    <w:rsid w:val="008A7695"/>
    <w:rsid w:val="008C307E"/>
    <w:rsid w:val="008D2CC3"/>
    <w:rsid w:val="008D33F0"/>
    <w:rsid w:val="008D5ECA"/>
    <w:rsid w:val="008D7A1A"/>
    <w:rsid w:val="008E08C4"/>
    <w:rsid w:val="008F24EF"/>
    <w:rsid w:val="008F32F7"/>
    <w:rsid w:val="008F4DA6"/>
    <w:rsid w:val="00907153"/>
    <w:rsid w:val="00913138"/>
    <w:rsid w:val="009133D5"/>
    <w:rsid w:val="00940378"/>
    <w:rsid w:val="00951466"/>
    <w:rsid w:val="00954BC4"/>
    <w:rsid w:val="00983B5A"/>
    <w:rsid w:val="009861AD"/>
    <w:rsid w:val="00994D00"/>
    <w:rsid w:val="009962BA"/>
    <w:rsid w:val="009A0B38"/>
    <w:rsid w:val="009B7B66"/>
    <w:rsid w:val="009C2DD0"/>
    <w:rsid w:val="009C6AC3"/>
    <w:rsid w:val="009C70EE"/>
    <w:rsid w:val="009D644C"/>
    <w:rsid w:val="009F1FB1"/>
    <w:rsid w:val="009F29D0"/>
    <w:rsid w:val="00A04027"/>
    <w:rsid w:val="00A041B6"/>
    <w:rsid w:val="00A13FEB"/>
    <w:rsid w:val="00A163E7"/>
    <w:rsid w:val="00A234C9"/>
    <w:rsid w:val="00A23554"/>
    <w:rsid w:val="00A30C3D"/>
    <w:rsid w:val="00A55638"/>
    <w:rsid w:val="00A57826"/>
    <w:rsid w:val="00A73389"/>
    <w:rsid w:val="00A75BA1"/>
    <w:rsid w:val="00A8611C"/>
    <w:rsid w:val="00AB4E51"/>
    <w:rsid w:val="00AB7FB3"/>
    <w:rsid w:val="00AC060D"/>
    <w:rsid w:val="00AC18DB"/>
    <w:rsid w:val="00AF3C54"/>
    <w:rsid w:val="00B03343"/>
    <w:rsid w:val="00B13554"/>
    <w:rsid w:val="00B14C3B"/>
    <w:rsid w:val="00B25259"/>
    <w:rsid w:val="00B26FF4"/>
    <w:rsid w:val="00B96C36"/>
    <w:rsid w:val="00BB1CEF"/>
    <w:rsid w:val="00BB5F2B"/>
    <w:rsid w:val="00BC4761"/>
    <w:rsid w:val="00BC56F3"/>
    <w:rsid w:val="00C04734"/>
    <w:rsid w:val="00C058B4"/>
    <w:rsid w:val="00C113D1"/>
    <w:rsid w:val="00C373FC"/>
    <w:rsid w:val="00C37B8D"/>
    <w:rsid w:val="00C45E9D"/>
    <w:rsid w:val="00C553AE"/>
    <w:rsid w:val="00C62355"/>
    <w:rsid w:val="00C67829"/>
    <w:rsid w:val="00C77223"/>
    <w:rsid w:val="00C8059B"/>
    <w:rsid w:val="00CA174A"/>
    <w:rsid w:val="00CA5EFB"/>
    <w:rsid w:val="00CA6DDD"/>
    <w:rsid w:val="00CB096B"/>
    <w:rsid w:val="00CB5556"/>
    <w:rsid w:val="00CC15CE"/>
    <w:rsid w:val="00CC3EB5"/>
    <w:rsid w:val="00CD3B4B"/>
    <w:rsid w:val="00CF13A8"/>
    <w:rsid w:val="00D0053D"/>
    <w:rsid w:val="00D027B3"/>
    <w:rsid w:val="00D03279"/>
    <w:rsid w:val="00D07AE0"/>
    <w:rsid w:val="00D109B6"/>
    <w:rsid w:val="00D15460"/>
    <w:rsid w:val="00D32C5B"/>
    <w:rsid w:val="00D35137"/>
    <w:rsid w:val="00D4092E"/>
    <w:rsid w:val="00D41515"/>
    <w:rsid w:val="00D7786A"/>
    <w:rsid w:val="00DA298B"/>
    <w:rsid w:val="00DB23A9"/>
    <w:rsid w:val="00DB579B"/>
    <w:rsid w:val="00DB762B"/>
    <w:rsid w:val="00DE05AE"/>
    <w:rsid w:val="00E03A7B"/>
    <w:rsid w:val="00E0703A"/>
    <w:rsid w:val="00E10B10"/>
    <w:rsid w:val="00E13D7C"/>
    <w:rsid w:val="00E235FA"/>
    <w:rsid w:val="00E27CF7"/>
    <w:rsid w:val="00E31490"/>
    <w:rsid w:val="00E34B25"/>
    <w:rsid w:val="00E66E6D"/>
    <w:rsid w:val="00E71BFF"/>
    <w:rsid w:val="00E7380C"/>
    <w:rsid w:val="00E838E3"/>
    <w:rsid w:val="00E91C69"/>
    <w:rsid w:val="00E95A6B"/>
    <w:rsid w:val="00EC0904"/>
    <w:rsid w:val="00ED71BE"/>
    <w:rsid w:val="00ED7524"/>
    <w:rsid w:val="00EE4C29"/>
    <w:rsid w:val="00EF60AF"/>
    <w:rsid w:val="00EF6606"/>
    <w:rsid w:val="00F00684"/>
    <w:rsid w:val="00F170E6"/>
    <w:rsid w:val="00F25B0A"/>
    <w:rsid w:val="00F31C83"/>
    <w:rsid w:val="00F33C7A"/>
    <w:rsid w:val="00F42832"/>
    <w:rsid w:val="00F7147D"/>
    <w:rsid w:val="00F731EE"/>
    <w:rsid w:val="00F73791"/>
    <w:rsid w:val="00F76ED1"/>
    <w:rsid w:val="00FB4B10"/>
    <w:rsid w:val="00FC701F"/>
    <w:rsid w:val="00FC723B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2D79"/>
  <w15:chartTrackingRefBased/>
  <w15:docId w15:val="{9933F789-7706-4671-B19A-C1CDCF22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B749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74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74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77A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E6"/>
  </w:style>
  <w:style w:type="paragraph" w:styleId="Footer">
    <w:name w:val="footer"/>
    <w:basedOn w:val="Normal"/>
    <w:link w:val="FooterChar"/>
    <w:uiPriority w:val="99"/>
    <w:unhideWhenUsed/>
    <w:rsid w:val="00177A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66958-C3C1-4449-9230-25BDF20B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2024-09-20T19:01:00Z</cp:lastPrinted>
  <dcterms:created xsi:type="dcterms:W3CDTF">2024-10-07T18:49:00Z</dcterms:created>
  <dcterms:modified xsi:type="dcterms:W3CDTF">2024-10-07T18:49:00Z</dcterms:modified>
</cp:coreProperties>
</file>