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037FD" w14:textId="7F066E31" w:rsidR="00FC7E47" w:rsidRDefault="00571EEA" w:rsidP="00571EE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56"/>
          <w:szCs w:val="56"/>
        </w:rPr>
      </w:pPr>
      <w:r w:rsidRPr="00571EEA">
        <w:rPr>
          <w:rFonts w:ascii="French Script MT" w:hAnsi="French Script MT"/>
          <w:b/>
          <w:bCs/>
          <w:sz w:val="56"/>
          <w:szCs w:val="56"/>
        </w:rPr>
        <w:t>These Perilous Times</w:t>
      </w:r>
    </w:p>
    <w:p w14:paraId="04A38407" w14:textId="216F46BE" w:rsidR="00571EEA" w:rsidRDefault="00571EEA" w:rsidP="00571EE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20"/>
          <w:szCs w:val="20"/>
        </w:rPr>
      </w:pPr>
      <w:r>
        <w:rPr>
          <w:rFonts w:ascii="French Script MT" w:hAnsi="French Script MT"/>
          <w:b/>
          <w:bCs/>
          <w:sz w:val="56"/>
          <w:szCs w:val="56"/>
        </w:rPr>
        <w:t>Vol. 15, No. 19, Oct. 7, 2023</w:t>
      </w:r>
    </w:p>
    <w:p w14:paraId="7D965AFA" w14:textId="77777777" w:rsidR="00571EEA" w:rsidRPr="00571EEA" w:rsidRDefault="00571EEA" w:rsidP="00571EEA">
      <w:pPr>
        <w:spacing w:after="0"/>
        <w:jc w:val="center"/>
        <w:rPr>
          <w:rFonts w:ascii="French Script MT" w:hAnsi="French Script MT"/>
          <w:b/>
          <w:bCs/>
          <w:sz w:val="20"/>
          <w:szCs w:val="20"/>
        </w:rPr>
      </w:pPr>
    </w:p>
    <w:p w14:paraId="2937C778" w14:textId="24BC6C3D" w:rsidR="00571EEA" w:rsidRDefault="00571EEA" w:rsidP="00296B6A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“Jesus</w:t>
      </w:r>
      <w:r w:rsidR="00616AF9">
        <w:rPr>
          <w:rFonts w:ascii="Book Antiqua" w:hAnsi="Book Antiqua"/>
          <w:b/>
          <w:bCs/>
          <w:sz w:val="28"/>
          <w:szCs w:val="28"/>
        </w:rPr>
        <w:t>-</w:t>
      </w:r>
      <w:r w:rsidR="005E3682">
        <w:rPr>
          <w:rFonts w:ascii="Book Antiqua" w:hAnsi="Book Antiqua"/>
          <w:b/>
          <w:bCs/>
          <w:sz w:val="28"/>
          <w:szCs w:val="28"/>
        </w:rPr>
        <w:t>Our</w:t>
      </w:r>
      <w:r>
        <w:rPr>
          <w:rFonts w:ascii="Book Antiqua" w:hAnsi="Book Antiqua"/>
          <w:b/>
          <w:bCs/>
          <w:sz w:val="28"/>
          <w:szCs w:val="28"/>
        </w:rPr>
        <w:t xml:space="preserve"> Guiding Light”</w:t>
      </w:r>
    </w:p>
    <w:p w14:paraId="7B75FCA5" w14:textId="77777777" w:rsidR="00571EEA" w:rsidRPr="00571EEA" w:rsidRDefault="00571EEA" w:rsidP="00571EEA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083340E9" w14:textId="45EE721E" w:rsidR="00184FD3" w:rsidRDefault="00571EEA" w:rsidP="00694AC8">
      <w:pPr>
        <w:spacing w:after="0" w:line="240" w:lineRule="auto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    </w:t>
      </w:r>
      <w:r>
        <w:rPr>
          <w:rFonts w:ascii="Book Antiqua" w:hAnsi="Book Antiqua"/>
          <w:sz w:val="28"/>
          <w:szCs w:val="28"/>
        </w:rPr>
        <w:t xml:space="preserve">When I was 14 years old, I had the unique privilege of </w:t>
      </w:r>
      <w:r w:rsidR="003D46CE">
        <w:rPr>
          <w:rFonts w:ascii="Book Antiqua" w:hAnsi="Book Antiqua"/>
          <w:sz w:val="28"/>
          <w:szCs w:val="28"/>
        </w:rPr>
        <w:t>a</w:t>
      </w:r>
      <w:r>
        <w:rPr>
          <w:rFonts w:ascii="Book Antiqua" w:hAnsi="Book Antiqua"/>
          <w:sz w:val="28"/>
          <w:szCs w:val="28"/>
        </w:rPr>
        <w:t>ttending Sh</w:t>
      </w:r>
      <w:r w:rsidR="00485F93">
        <w:rPr>
          <w:rFonts w:ascii="Book Antiqua" w:hAnsi="Book Antiqua"/>
          <w:sz w:val="28"/>
          <w:szCs w:val="28"/>
        </w:rPr>
        <w:t>e</w:t>
      </w:r>
      <w:r>
        <w:rPr>
          <w:rFonts w:ascii="Book Antiqua" w:hAnsi="Book Antiqua"/>
          <w:sz w:val="28"/>
          <w:szCs w:val="28"/>
        </w:rPr>
        <w:t>nandoah Valley Academy in New Market Virginia. I attended school in the morning and</w:t>
      </w:r>
      <w:r w:rsidR="007011BA">
        <w:rPr>
          <w:rFonts w:ascii="Book Antiqua" w:hAnsi="Book Antiqua"/>
          <w:sz w:val="28"/>
          <w:szCs w:val="28"/>
        </w:rPr>
        <w:t xml:space="preserve"> work</w:t>
      </w:r>
      <w:r w:rsidR="004374F9">
        <w:rPr>
          <w:rFonts w:ascii="Book Antiqua" w:hAnsi="Book Antiqua"/>
          <w:sz w:val="28"/>
          <w:szCs w:val="28"/>
        </w:rPr>
        <w:t xml:space="preserve">ed </w:t>
      </w:r>
      <w:r w:rsidR="00374A17">
        <w:rPr>
          <w:rFonts w:ascii="Book Antiqua" w:hAnsi="Book Antiqua"/>
          <w:sz w:val="28"/>
          <w:szCs w:val="28"/>
        </w:rPr>
        <w:t>on</w:t>
      </w:r>
      <w:r w:rsidR="004374F9">
        <w:rPr>
          <w:rFonts w:ascii="Book Antiqua" w:hAnsi="Book Antiqua"/>
          <w:sz w:val="28"/>
          <w:szCs w:val="28"/>
        </w:rPr>
        <w:t xml:space="preserve"> numerous farms</w:t>
      </w:r>
      <w:r w:rsidR="007011BA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in the </w:t>
      </w:r>
      <w:r w:rsidR="00374A17">
        <w:rPr>
          <w:rFonts w:ascii="Book Antiqua" w:hAnsi="Book Antiqua"/>
          <w:sz w:val="28"/>
          <w:szCs w:val="28"/>
        </w:rPr>
        <w:t>area, in the afternoon</w:t>
      </w:r>
      <w:r>
        <w:rPr>
          <w:rFonts w:ascii="Book Antiqua" w:hAnsi="Book Antiqua"/>
          <w:sz w:val="28"/>
          <w:szCs w:val="28"/>
        </w:rPr>
        <w:t xml:space="preserve"> to help my parents with </w:t>
      </w:r>
      <w:r w:rsidR="003D46CE">
        <w:rPr>
          <w:rFonts w:ascii="Book Antiqua" w:hAnsi="Book Antiqua"/>
          <w:sz w:val="28"/>
          <w:szCs w:val="28"/>
        </w:rPr>
        <w:t xml:space="preserve">the cost of </w:t>
      </w:r>
      <w:r>
        <w:rPr>
          <w:rFonts w:ascii="Book Antiqua" w:hAnsi="Book Antiqua"/>
          <w:sz w:val="28"/>
          <w:szCs w:val="28"/>
        </w:rPr>
        <w:t>tuiti</w:t>
      </w:r>
      <w:r w:rsidR="003D46CE">
        <w:rPr>
          <w:rFonts w:ascii="Book Antiqua" w:hAnsi="Book Antiqua"/>
          <w:sz w:val="28"/>
          <w:szCs w:val="28"/>
        </w:rPr>
        <w:t>on</w:t>
      </w:r>
      <w:r>
        <w:rPr>
          <w:rFonts w:ascii="Book Antiqua" w:hAnsi="Book Antiqua"/>
          <w:sz w:val="28"/>
          <w:szCs w:val="28"/>
        </w:rPr>
        <w:t>.</w:t>
      </w:r>
      <w:r w:rsidR="00485F93">
        <w:rPr>
          <w:rFonts w:ascii="Book Antiqua" w:hAnsi="Book Antiqua"/>
          <w:sz w:val="28"/>
          <w:szCs w:val="28"/>
        </w:rPr>
        <w:t xml:space="preserve"> It was a blessing to attend school in such a beautiful environment.</w:t>
      </w:r>
      <w:r w:rsidR="00022C22">
        <w:rPr>
          <w:rFonts w:ascii="Book Antiqua" w:hAnsi="Book Antiqua"/>
          <w:sz w:val="28"/>
          <w:szCs w:val="28"/>
        </w:rPr>
        <w:t xml:space="preserve"> The Shenandoah River was just a stone’s throw away and surrounded by the Blue Ridge Mountains, so there was plenty of nature for me, an outdoor enthusiast to observe and explore.</w:t>
      </w:r>
    </w:p>
    <w:p w14:paraId="43553742" w14:textId="2670DB75" w:rsidR="004735AC" w:rsidRDefault="00022C22" w:rsidP="00694AC8">
      <w:pPr>
        <w:spacing w:after="0" w:line="240" w:lineRule="auto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While attending SVA I was introduced to spelunking (caving) which consequently absorbed much of my free time. I often explored one of my </w:t>
      </w:r>
      <w:r w:rsidR="006C3B8B">
        <w:rPr>
          <w:rFonts w:ascii="Book Antiqua" w:hAnsi="Book Antiqua"/>
          <w:sz w:val="28"/>
          <w:szCs w:val="28"/>
        </w:rPr>
        <w:t>th</w:t>
      </w:r>
      <w:r>
        <w:rPr>
          <w:rFonts w:ascii="Book Antiqua" w:hAnsi="Book Antiqua"/>
          <w:sz w:val="28"/>
          <w:szCs w:val="28"/>
        </w:rPr>
        <w:t xml:space="preserve">ree favorite caves; </w:t>
      </w:r>
      <w:r w:rsidR="001716A3">
        <w:rPr>
          <w:rFonts w:ascii="Book Antiqua" w:hAnsi="Book Antiqua"/>
          <w:sz w:val="28"/>
          <w:szCs w:val="28"/>
        </w:rPr>
        <w:t>“</w:t>
      </w:r>
      <w:r>
        <w:rPr>
          <w:rFonts w:ascii="Book Antiqua" w:hAnsi="Book Antiqua"/>
          <w:sz w:val="28"/>
          <w:szCs w:val="28"/>
        </w:rPr>
        <w:t>Haystack Cave,</w:t>
      </w:r>
      <w:r w:rsidR="001716A3">
        <w:rPr>
          <w:rFonts w:ascii="Book Antiqua" w:hAnsi="Book Antiqua"/>
          <w:sz w:val="28"/>
          <w:szCs w:val="28"/>
        </w:rPr>
        <w:t>”</w:t>
      </w:r>
      <w:r>
        <w:rPr>
          <w:rFonts w:ascii="Book Antiqua" w:hAnsi="Book Antiqua"/>
          <w:sz w:val="28"/>
          <w:szCs w:val="28"/>
        </w:rPr>
        <w:t xml:space="preserve"> “Railroad Cave,” or “Tractor &amp; Trail</w:t>
      </w:r>
      <w:r w:rsidR="002C66E5">
        <w:rPr>
          <w:rFonts w:ascii="Book Antiqua" w:hAnsi="Book Antiqua"/>
          <w:sz w:val="28"/>
          <w:szCs w:val="28"/>
        </w:rPr>
        <w:t>e</w:t>
      </w:r>
      <w:r>
        <w:rPr>
          <w:rFonts w:ascii="Book Antiqua" w:hAnsi="Book Antiqua"/>
          <w:sz w:val="28"/>
          <w:szCs w:val="28"/>
        </w:rPr>
        <w:t>r Cave.”</w:t>
      </w:r>
      <w:r w:rsidR="00CC4F8D">
        <w:rPr>
          <w:rFonts w:ascii="Book Antiqua" w:hAnsi="Book Antiqua"/>
          <w:sz w:val="28"/>
          <w:szCs w:val="28"/>
        </w:rPr>
        <w:t xml:space="preserve"> Having the right equipment </w:t>
      </w:r>
      <w:r w:rsidR="00DC4743">
        <w:rPr>
          <w:rFonts w:ascii="Book Antiqua" w:hAnsi="Book Antiqua"/>
          <w:sz w:val="28"/>
          <w:szCs w:val="28"/>
        </w:rPr>
        <w:t>is vital to enjoying the caving experience.</w:t>
      </w:r>
      <w:r w:rsidR="00C806AF">
        <w:rPr>
          <w:rFonts w:ascii="Book Antiqua" w:hAnsi="Book Antiqua"/>
          <w:sz w:val="28"/>
          <w:szCs w:val="28"/>
        </w:rPr>
        <w:t xml:space="preserve"> </w:t>
      </w:r>
      <w:r w:rsidR="00DC4743">
        <w:rPr>
          <w:rFonts w:ascii="Book Antiqua" w:hAnsi="Book Antiqua"/>
          <w:sz w:val="28"/>
          <w:szCs w:val="28"/>
        </w:rPr>
        <w:t xml:space="preserve">The most important piece of equipment is a reliable light source because non-commercial caves are pitch dark. Secondly, a strong rope is essential for climbing, repelling and to anchor and maintain contact with the cave’s entrance and fellow spelunkers. Without a reliable light source, caving can be extremely dangerous and even deadly. For </w:t>
      </w:r>
      <w:r w:rsidR="00F2474C">
        <w:rPr>
          <w:rFonts w:ascii="Book Antiqua" w:hAnsi="Book Antiqua"/>
          <w:sz w:val="28"/>
          <w:szCs w:val="28"/>
        </w:rPr>
        <w:t>example</w:t>
      </w:r>
      <w:r w:rsidR="00DC4743">
        <w:rPr>
          <w:rFonts w:ascii="Book Antiqua" w:hAnsi="Book Antiqua"/>
          <w:sz w:val="28"/>
          <w:szCs w:val="28"/>
        </w:rPr>
        <w:t>, one of the caves I explored had narrow</w:t>
      </w:r>
      <w:r w:rsidR="001716A3">
        <w:rPr>
          <w:rFonts w:ascii="Book Antiqua" w:hAnsi="Book Antiqua"/>
          <w:sz w:val="28"/>
          <w:szCs w:val="28"/>
        </w:rPr>
        <w:t xml:space="preserve"> shafts</w:t>
      </w:r>
      <w:r w:rsidR="00DC4743">
        <w:rPr>
          <w:rFonts w:ascii="Book Antiqua" w:hAnsi="Book Antiqua"/>
          <w:sz w:val="28"/>
          <w:szCs w:val="28"/>
        </w:rPr>
        <w:t xml:space="preserve"> or ledges that d</w:t>
      </w:r>
      <w:r w:rsidR="00F2474C">
        <w:rPr>
          <w:rFonts w:ascii="Book Antiqua" w:hAnsi="Book Antiqua"/>
          <w:sz w:val="28"/>
          <w:szCs w:val="28"/>
        </w:rPr>
        <w:t>r</w:t>
      </w:r>
      <w:r w:rsidR="00DC4743">
        <w:rPr>
          <w:rFonts w:ascii="Book Antiqua" w:hAnsi="Book Antiqua"/>
          <w:sz w:val="28"/>
          <w:szCs w:val="28"/>
        </w:rPr>
        <w:t xml:space="preserve">opped over </w:t>
      </w:r>
      <w:r w:rsidR="007343C4">
        <w:rPr>
          <w:rFonts w:ascii="Book Antiqua" w:hAnsi="Book Antiqua"/>
          <w:sz w:val="28"/>
          <w:szCs w:val="28"/>
        </w:rPr>
        <w:t>75 feet!</w:t>
      </w:r>
    </w:p>
    <w:p w14:paraId="4A9EA36E" w14:textId="67D1208D" w:rsidR="00EA7AF5" w:rsidRPr="00BF0DAE" w:rsidRDefault="00EA7AF5" w:rsidP="00BF0DAE">
      <w:pPr>
        <w:spacing w:after="0"/>
        <w:rPr>
          <w:rFonts w:ascii="Book Antiqua" w:hAnsi="Book Antiqua"/>
          <w:b/>
          <w:bCs/>
          <w:sz w:val="20"/>
          <w:szCs w:val="20"/>
        </w:rPr>
      </w:pPr>
      <w:bookmarkStart w:id="0" w:name="_Hlk147403732"/>
    </w:p>
    <w:bookmarkEnd w:id="0"/>
    <w:p w14:paraId="5320257A" w14:textId="7AEF71F4" w:rsidR="00C87F06" w:rsidRPr="00BF0DAE" w:rsidRDefault="00C87F06" w:rsidP="00BF0DAE">
      <w:pPr>
        <w:tabs>
          <w:tab w:val="left" w:pos="7001"/>
        </w:tabs>
        <w:spacing w:after="0"/>
        <w:jc w:val="center"/>
        <w:rPr>
          <w:rFonts w:ascii="Book Antiqua" w:hAnsi="Book Antiqua"/>
          <w:sz w:val="20"/>
          <w:szCs w:val="20"/>
        </w:rPr>
      </w:pPr>
      <w:r w:rsidRPr="00CF01E7">
        <w:rPr>
          <w:rFonts w:ascii="Book Antiqua" w:hAnsi="Book Antiqua"/>
          <w:b/>
          <w:bCs/>
          <w:sz w:val="28"/>
          <w:szCs w:val="28"/>
        </w:rPr>
        <w:t>What does this mean for us?</w:t>
      </w:r>
    </w:p>
    <w:p w14:paraId="32577BDA" w14:textId="77777777" w:rsidR="007628C6" w:rsidRPr="00694AC8" w:rsidRDefault="007628C6" w:rsidP="007628C6">
      <w:pPr>
        <w:tabs>
          <w:tab w:val="left" w:pos="7001"/>
        </w:tabs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1E66A859" w14:textId="3BFC4DD8" w:rsidR="007628C6" w:rsidRDefault="007628C6" w:rsidP="00D53F0E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tabs>
          <w:tab w:val="left" w:pos="7001"/>
        </w:tabs>
        <w:spacing w:after="0"/>
        <w:jc w:val="center"/>
        <w:rPr>
          <w:rFonts w:ascii="French Script MT" w:hAnsi="French Script MT"/>
          <w:b/>
          <w:bCs/>
          <w:sz w:val="56"/>
          <w:szCs w:val="56"/>
        </w:rPr>
      </w:pPr>
      <w:r>
        <w:rPr>
          <w:rFonts w:ascii="French Script MT" w:hAnsi="French Script MT"/>
          <w:b/>
          <w:bCs/>
          <w:sz w:val="56"/>
          <w:szCs w:val="56"/>
        </w:rPr>
        <w:t xml:space="preserve">Obvious Signs Do Tell </w:t>
      </w:r>
      <w:proofErr w:type="gramStart"/>
      <w:r>
        <w:rPr>
          <w:rFonts w:ascii="French Script MT" w:hAnsi="French Script MT"/>
          <w:b/>
          <w:bCs/>
          <w:sz w:val="56"/>
          <w:szCs w:val="56"/>
        </w:rPr>
        <w:t>The</w:t>
      </w:r>
      <w:proofErr w:type="gramEnd"/>
      <w:r>
        <w:rPr>
          <w:rFonts w:ascii="French Script MT" w:hAnsi="French Script MT"/>
          <w:b/>
          <w:bCs/>
          <w:sz w:val="56"/>
          <w:szCs w:val="56"/>
        </w:rPr>
        <w:t xml:space="preserve"> Season</w:t>
      </w:r>
    </w:p>
    <w:p w14:paraId="10CF275C" w14:textId="1CF23F46" w:rsidR="0041654B" w:rsidRDefault="0041654B" w:rsidP="00E31151">
      <w:pPr>
        <w:tabs>
          <w:tab w:val="left" w:pos="7001"/>
        </w:tabs>
        <w:spacing w:after="0" w:line="240" w:lineRule="auto"/>
        <w:jc w:val="both"/>
        <w:rPr>
          <w:rFonts w:ascii="French Script MT" w:hAnsi="French Script MT"/>
          <w:b/>
          <w:bCs/>
          <w:sz w:val="20"/>
          <w:szCs w:val="20"/>
        </w:rPr>
      </w:pPr>
    </w:p>
    <w:p w14:paraId="08440069" w14:textId="4C376580" w:rsidR="00BF0DAE" w:rsidRPr="00E71618" w:rsidRDefault="0041654B" w:rsidP="00E71618">
      <w:pPr>
        <w:tabs>
          <w:tab w:val="left" w:pos="7001"/>
        </w:tabs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French Script MT" w:hAnsi="French Script MT"/>
          <w:b/>
          <w:bCs/>
          <w:sz w:val="20"/>
          <w:szCs w:val="20"/>
        </w:rPr>
        <w:t xml:space="preserve">    </w:t>
      </w:r>
      <w:r w:rsidR="00CB7151">
        <w:rPr>
          <w:rFonts w:ascii="French Script MT" w:hAnsi="French Script MT"/>
          <w:b/>
          <w:bCs/>
          <w:sz w:val="20"/>
          <w:szCs w:val="20"/>
        </w:rPr>
        <w:t xml:space="preserve"> </w:t>
      </w:r>
      <w:r w:rsidR="007628C6" w:rsidRPr="007628C6">
        <w:rPr>
          <w:rFonts w:ascii="Book Antiqua" w:hAnsi="Book Antiqua"/>
          <w:sz w:val="28"/>
          <w:szCs w:val="28"/>
        </w:rPr>
        <w:t xml:space="preserve">In this sin-darkened </w:t>
      </w:r>
      <w:r w:rsidR="007628C6">
        <w:rPr>
          <w:rFonts w:ascii="Book Antiqua" w:hAnsi="Book Antiqua"/>
          <w:sz w:val="28"/>
          <w:szCs w:val="28"/>
        </w:rPr>
        <w:t xml:space="preserve">world </w:t>
      </w:r>
      <w:r w:rsidR="00D53F0E">
        <w:rPr>
          <w:rFonts w:ascii="Book Antiqua" w:hAnsi="Book Antiqua"/>
          <w:sz w:val="28"/>
          <w:szCs w:val="28"/>
        </w:rPr>
        <w:t xml:space="preserve">in which we </w:t>
      </w:r>
      <w:r>
        <w:rPr>
          <w:rFonts w:ascii="Book Antiqua" w:hAnsi="Book Antiqua"/>
          <w:sz w:val="28"/>
          <w:szCs w:val="28"/>
        </w:rPr>
        <w:t xml:space="preserve">are </w:t>
      </w:r>
      <w:r w:rsidR="00D53F0E">
        <w:rPr>
          <w:rFonts w:ascii="Book Antiqua" w:hAnsi="Book Antiqua"/>
          <w:sz w:val="28"/>
          <w:szCs w:val="28"/>
        </w:rPr>
        <w:t>now liv</w:t>
      </w:r>
      <w:r>
        <w:rPr>
          <w:rFonts w:ascii="Book Antiqua" w:hAnsi="Book Antiqua"/>
          <w:sz w:val="28"/>
          <w:szCs w:val="28"/>
        </w:rPr>
        <w:t>ing</w:t>
      </w:r>
      <w:r w:rsidR="00D53F0E">
        <w:rPr>
          <w:rFonts w:ascii="Book Antiqua" w:hAnsi="Book Antiqua"/>
          <w:sz w:val="28"/>
          <w:szCs w:val="28"/>
        </w:rPr>
        <w:t xml:space="preserve"> </w:t>
      </w:r>
      <w:r w:rsidR="007628C6">
        <w:rPr>
          <w:rFonts w:ascii="Book Antiqua" w:hAnsi="Book Antiqua"/>
          <w:sz w:val="28"/>
          <w:szCs w:val="28"/>
        </w:rPr>
        <w:t>th</w:t>
      </w:r>
      <w:r w:rsidR="00D53F0E">
        <w:rPr>
          <w:rFonts w:ascii="Book Antiqua" w:hAnsi="Book Antiqua"/>
          <w:sz w:val="28"/>
          <w:szCs w:val="28"/>
        </w:rPr>
        <w:t>ere are many danger</w:t>
      </w:r>
      <w:r w:rsidR="00E31151">
        <w:rPr>
          <w:rFonts w:ascii="Book Antiqua" w:hAnsi="Book Antiqua"/>
          <w:sz w:val="28"/>
          <w:szCs w:val="28"/>
        </w:rPr>
        <w:t>ous</w:t>
      </w:r>
      <w:r w:rsidR="00D53F0E">
        <w:rPr>
          <w:rFonts w:ascii="Book Antiqua" w:hAnsi="Book Antiqua"/>
          <w:sz w:val="28"/>
          <w:szCs w:val="28"/>
        </w:rPr>
        <w:t xml:space="preserve"> </w:t>
      </w:r>
      <w:r w:rsidR="00694AC8">
        <w:rPr>
          <w:rFonts w:ascii="Book Antiqua" w:hAnsi="Book Antiqua"/>
          <w:sz w:val="28"/>
          <w:szCs w:val="28"/>
        </w:rPr>
        <w:t>obstacles</w:t>
      </w:r>
      <w:r w:rsidR="00D53F0E">
        <w:rPr>
          <w:rFonts w:ascii="Book Antiqua" w:hAnsi="Book Antiqua"/>
          <w:sz w:val="28"/>
          <w:szCs w:val="28"/>
        </w:rPr>
        <w:t xml:space="preserve"> that</w:t>
      </w:r>
      <w:r w:rsidR="00BF0DAE">
        <w:rPr>
          <w:rFonts w:ascii="Book Antiqua" w:hAnsi="Book Antiqua"/>
          <w:sz w:val="28"/>
          <w:szCs w:val="28"/>
        </w:rPr>
        <w:t xml:space="preserve"> our adversary the devil uses to </w:t>
      </w:r>
      <w:r>
        <w:rPr>
          <w:rFonts w:ascii="Book Antiqua" w:hAnsi="Book Antiqua"/>
          <w:sz w:val="28"/>
          <w:szCs w:val="28"/>
        </w:rPr>
        <w:t>snuff out</w:t>
      </w:r>
      <w:r w:rsidR="00BF0DAE">
        <w:rPr>
          <w:rFonts w:ascii="Book Antiqua" w:hAnsi="Book Antiqua"/>
          <w:sz w:val="28"/>
          <w:szCs w:val="28"/>
        </w:rPr>
        <w:t xml:space="preserve"> our </w:t>
      </w:r>
      <w:r>
        <w:rPr>
          <w:rFonts w:ascii="Book Antiqua" w:hAnsi="Book Antiqua"/>
          <w:sz w:val="28"/>
          <w:szCs w:val="28"/>
        </w:rPr>
        <w:t>spiritual light</w:t>
      </w:r>
      <w:r w:rsidR="00543808">
        <w:rPr>
          <w:rFonts w:ascii="Book Antiqua" w:hAnsi="Book Antiqua"/>
          <w:sz w:val="28"/>
          <w:szCs w:val="28"/>
        </w:rPr>
        <w:t>,</w:t>
      </w:r>
      <w:r w:rsidR="00BF0DAE">
        <w:rPr>
          <w:rFonts w:ascii="Book Antiqua" w:hAnsi="Book Antiqua"/>
          <w:sz w:val="28"/>
          <w:szCs w:val="28"/>
        </w:rPr>
        <w:t xml:space="preserve"> </w:t>
      </w:r>
      <w:r w:rsidR="00761AF2">
        <w:rPr>
          <w:rFonts w:ascii="Book Antiqua" w:hAnsi="Book Antiqua"/>
          <w:sz w:val="28"/>
          <w:szCs w:val="28"/>
        </w:rPr>
        <w:t xml:space="preserve">causing us to stumble </w:t>
      </w:r>
      <w:r w:rsidR="00135EF2">
        <w:rPr>
          <w:rFonts w:ascii="Book Antiqua" w:hAnsi="Book Antiqua"/>
          <w:sz w:val="28"/>
          <w:szCs w:val="28"/>
        </w:rPr>
        <w:t>in</w:t>
      </w:r>
      <w:r w:rsidR="00543808">
        <w:rPr>
          <w:rFonts w:ascii="Book Antiqua" w:hAnsi="Book Antiqua"/>
          <w:sz w:val="28"/>
          <w:szCs w:val="28"/>
        </w:rPr>
        <w:t xml:space="preserve"> darkness</w:t>
      </w:r>
      <w:r w:rsidR="008026F9">
        <w:rPr>
          <w:rFonts w:ascii="Book Antiqua" w:hAnsi="Book Antiqua"/>
          <w:sz w:val="28"/>
          <w:szCs w:val="28"/>
        </w:rPr>
        <w:t>.</w:t>
      </w:r>
      <w:r w:rsidR="00715224">
        <w:rPr>
          <w:rFonts w:ascii="Book Antiqua" w:hAnsi="Book Antiqua"/>
          <w:sz w:val="28"/>
          <w:szCs w:val="28"/>
        </w:rPr>
        <w:t xml:space="preserve"> </w:t>
      </w:r>
      <w:r w:rsidR="00C24239">
        <w:rPr>
          <w:rFonts w:ascii="Book Antiqua" w:hAnsi="Book Antiqua"/>
          <w:sz w:val="28"/>
          <w:szCs w:val="28"/>
        </w:rPr>
        <w:t>It is essential to have a reliable “Light Source</w:t>
      </w:r>
      <w:r w:rsidR="00761AF2">
        <w:rPr>
          <w:rFonts w:ascii="Book Antiqua" w:hAnsi="Book Antiqua"/>
          <w:sz w:val="28"/>
          <w:szCs w:val="28"/>
        </w:rPr>
        <w:t>”</w:t>
      </w:r>
      <w:r w:rsidR="00C24239">
        <w:rPr>
          <w:rFonts w:ascii="Book Antiqua" w:hAnsi="Book Antiqua"/>
          <w:sz w:val="28"/>
          <w:szCs w:val="28"/>
        </w:rPr>
        <w:t xml:space="preserve"> to stay in contact with Jesus!</w:t>
      </w:r>
      <w:r w:rsidR="00694AC8">
        <w:rPr>
          <w:rFonts w:ascii="Book Antiqua" w:hAnsi="Book Antiqua"/>
          <w:sz w:val="28"/>
          <w:szCs w:val="28"/>
        </w:rPr>
        <w:t xml:space="preserve"> </w:t>
      </w:r>
      <w:r w:rsidR="00BF0DAE">
        <w:rPr>
          <w:rFonts w:ascii="Book Antiqua" w:hAnsi="Book Antiqua"/>
          <w:sz w:val="28"/>
          <w:szCs w:val="28"/>
        </w:rPr>
        <w:t>The good news is, if we trust Jesus, and “His Word,”</w:t>
      </w:r>
      <w:r w:rsidR="00694AC8">
        <w:rPr>
          <w:rFonts w:ascii="Book Antiqua" w:hAnsi="Book Antiqua"/>
          <w:sz w:val="28"/>
          <w:szCs w:val="28"/>
        </w:rPr>
        <w:t xml:space="preserve"> </w:t>
      </w:r>
      <w:r w:rsidR="00BF0DAE">
        <w:rPr>
          <w:rFonts w:ascii="Book Antiqua" w:hAnsi="Book Antiqua"/>
          <w:sz w:val="28"/>
          <w:szCs w:val="28"/>
        </w:rPr>
        <w:t xml:space="preserve">our way will </w:t>
      </w:r>
      <w:r w:rsidR="00C24239">
        <w:rPr>
          <w:rFonts w:ascii="Book Antiqua" w:hAnsi="Book Antiqua"/>
          <w:sz w:val="28"/>
          <w:szCs w:val="28"/>
        </w:rPr>
        <w:t xml:space="preserve">always </w:t>
      </w:r>
      <w:r w:rsidR="00BF0DAE">
        <w:rPr>
          <w:rFonts w:ascii="Book Antiqua" w:hAnsi="Book Antiqua"/>
          <w:sz w:val="28"/>
          <w:szCs w:val="28"/>
        </w:rPr>
        <w:t>be illuminated</w:t>
      </w:r>
      <w:r w:rsidR="00543808">
        <w:rPr>
          <w:rFonts w:ascii="Book Antiqua" w:hAnsi="Book Antiqua"/>
          <w:sz w:val="28"/>
          <w:szCs w:val="28"/>
        </w:rPr>
        <w:t xml:space="preserve"> with present truth</w:t>
      </w:r>
      <w:r w:rsidR="00BF0DAE">
        <w:rPr>
          <w:rFonts w:ascii="Book Antiqua" w:hAnsi="Book Antiqua"/>
          <w:sz w:val="28"/>
          <w:szCs w:val="28"/>
        </w:rPr>
        <w:t>!</w:t>
      </w:r>
      <w:r w:rsidR="00216452">
        <w:rPr>
          <w:rFonts w:ascii="Book Antiqua" w:hAnsi="Book Antiqua"/>
          <w:sz w:val="28"/>
          <w:szCs w:val="28"/>
        </w:rPr>
        <w:t xml:space="preserve"> We will not walk in </w:t>
      </w:r>
      <w:r w:rsidR="00761AF2">
        <w:rPr>
          <w:rFonts w:ascii="Book Antiqua" w:hAnsi="Book Antiqua"/>
          <w:sz w:val="28"/>
          <w:szCs w:val="28"/>
        </w:rPr>
        <w:t xml:space="preserve">the </w:t>
      </w:r>
      <w:r w:rsidR="00216452">
        <w:rPr>
          <w:rFonts w:ascii="Book Antiqua" w:hAnsi="Book Antiqua"/>
          <w:sz w:val="28"/>
          <w:szCs w:val="28"/>
        </w:rPr>
        <w:t>darkness</w:t>
      </w:r>
      <w:r w:rsidR="00C24239">
        <w:rPr>
          <w:rFonts w:ascii="Book Antiqua" w:hAnsi="Book Antiqua"/>
          <w:sz w:val="28"/>
          <w:szCs w:val="28"/>
        </w:rPr>
        <w:t xml:space="preserve"> of the devil</w:t>
      </w:r>
      <w:r w:rsidR="00761AF2">
        <w:rPr>
          <w:rFonts w:ascii="Book Antiqua" w:hAnsi="Book Antiqua"/>
          <w:sz w:val="28"/>
          <w:szCs w:val="28"/>
        </w:rPr>
        <w:t xml:space="preserve">’s </w:t>
      </w:r>
      <w:r w:rsidR="00543808">
        <w:rPr>
          <w:rFonts w:ascii="Book Antiqua" w:hAnsi="Book Antiqua"/>
          <w:sz w:val="28"/>
          <w:szCs w:val="28"/>
        </w:rPr>
        <w:t>counterfeits</w:t>
      </w:r>
      <w:r w:rsidR="00216452">
        <w:rPr>
          <w:rFonts w:ascii="Book Antiqua" w:hAnsi="Book Antiqua"/>
          <w:sz w:val="28"/>
          <w:szCs w:val="28"/>
        </w:rPr>
        <w:t>!</w:t>
      </w:r>
    </w:p>
    <w:p w14:paraId="33D07564" w14:textId="77777777" w:rsidR="00BF0DAE" w:rsidRPr="00C87F06" w:rsidRDefault="00BF0DAE" w:rsidP="00BF0DAE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678977C8" w14:textId="77777777" w:rsidR="00E71618" w:rsidRDefault="00BF0DAE" w:rsidP="00BF0DAE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“Thy word is a lamp unto my feet and a light unto my path.”</w:t>
      </w:r>
      <w:r w:rsidR="00E71618">
        <w:rPr>
          <w:rFonts w:ascii="Book Antiqua" w:hAnsi="Book Antiqua"/>
          <w:sz w:val="28"/>
          <w:szCs w:val="28"/>
        </w:rPr>
        <w:t xml:space="preserve"> </w:t>
      </w:r>
    </w:p>
    <w:p w14:paraId="5F344E79" w14:textId="36FEC99E" w:rsidR="00BF0DAE" w:rsidRDefault="00E71618" w:rsidP="00BF0DAE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Psalms 119:105</w:t>
      </w:r>
      <w:r w:rsidR="00BF0DAE">
        <w:rPr>
          <w:rFonts w:ascii="Book Antiqua" w:hAnsi="Book Antiqua"/>
          <w:sz w:val="28"/>
          <w:szCs w:val="28"/>
        </w:rPr>
        <w:t xml:space="preserve"> KJV</w:t>
      </w:r>
    </w:p>
    <w:p w14:paraId="4B10D4E9" w14:textId="77777777" w:rsidR="00550483" w:rsidRDefault="00550483" w:rsidP="00BF0DAE">
      <w:pPr>
        <w:tabs>
          <w:tab w:val="left" w:pos="7001"/>
        </w:tabs>
        <w:spacing w:after="0"/>
        <w:jc w:val="both"/>
        <w:rPr>
          <w:rFonts w:ascii="Book Antiqua" w:hAnsi="Book Antiqua"/>
          <w:sz w:val="28"/>
          <w:szCs w:val="28"/>
        </w:rPr>
      </w:pPr>
    </w:p>
    <w:p w14:paraId="20C1CBC1" w14:textId="36007838" w:rsidR="004A72D8" w:rsidRPr="003D7709" w:rsidRDefault="00BF0DAE" w:rsidP="00BF0DAE">
      <w:pPr>
        <w:tabs>
          <w:tab w:val="left" w:pos="7001"/>
        </w:tabs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tab/>
      </w:r>
    </w:p>
    <w:p w14:paraId="6F7FEFB9" w14:textId="77777777" w:rsidR="005F127A" w:rsidRDefault="00216452" w:rsidP="008924BA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“For with You is the fountain of life</w:t>
      </w:r>
      <w:r w:rsidR="005F127A">
        <w:rPr>
          <w:rFonts w:ascii="Book Antiqua" w:hAnsi="Book Antiqua"/>
          <w:sz w:val="28"/>
          <w:szCs w:val="28"/>
        </w:rPr>
        <w:t xml:space="preserve">; In Your light we see light.” </w:t>
      </w:r>
    </w:p>
    <w:p w14:paraId="06E21777" w14:textId="4C36DB17" w:rsidR="00CF01E7" w:rsidRDefault="005F127A" w:rsidP="008924BA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t>Psalm 36:9 NKJV</w:t>
      </w:r>
    </w:p>
    <w:p w14:paraId="218D22F1" w14:textId="77777777" w:rsidR="00296B6A" w:rsidRPr="00296B6A" w:rsidRDefault="00296B6A" w:rsidP="00EA7AF5">
      <w:pPr>
        <w:spacing w:after="0"/>
        <w:jc w:val="center"/>
        <w:rPr>
          <w:rFonts w:ascii="Book Antiqua" w:hAnsi="Book Antiqua"/>
          <w:sz w:val="20"/>
          <w:szCs w:val="20"/>
        </w:rPr>
      </w:pPr>
    </w:p>
    <w:p w14:paraId="16564220" w14:textId="23F053B9" w:rsidR="00A242CE" w:rsidRDefault="00A242CE" w:rsidP="00296B6A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  <w:r w:rsidRPr="00A242CE">
        <w:rPr>
          <w:rFonts w:ascii="Book Antiqua" w:hAnsi="Book Antiqua"/>
          <w:b/>
          <w:bCs/>
          <w:sz w:val="28"/>
          <w:szCs w:val="28"/>
        </w:rPr>
        <w:t>Counsel from God’s inspired messenger</w:t>
      </w:r>
    </w:p>
    <w:p w14:paraId="6C9F9F6A" w14:textId="77777777" w:rsidR="00A242CE" w:rsidRPr="00A242CE" w:rsidRDefault="00A242CE" w:rsidP="00EA7AF5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2911DC29" w14:textId="2A9BB2AB" w:rsidR="00A242CE" w:rsidRPr="00A242CE" w:rsidRDefault="00A242CE" w:rsidP="00A242CE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     </w:t>
      </w:r>
      <w:r w:rsidRPr="00A242CE">
        <w:rPr>
          <w:rFonts w:ascii="Book Antiqua" w:hAnsi="Book Antiqua"/>
          <w:sz w:val="28"/>
          <w:szCs w:val="28"/>
        </w:rPr>
        <w:t>“Satan is striving to gain every advantage</w:t>
      </w:r>
      <w:r>
        <w:rPr>
          <w:rFonts w:ascii="Book Antiqua" w:hAnsi="Book Antiqua"/>
          <w:sz w:val="28"/>
          <w:szCs w:val="28"/>
        </w:rPr>
        <w:t xml:space="preserve">... Disguised as an </w:t>
      </w:r>
      <w:r w:rsidRPr="00296B6A">
        <w:rPr>
          <w:rFonts w:ascii="Book Antiqua" w:hAnsi="Book Antiqua"/>
          <w:i/>
          <w:iCs/>
          <w:sz w:val="28"/>
          <w:szCs w:val="28"/>
        </w:rPr>
        <w:t>angel of light</w:t>
      </w:r>
      <w:r>
        <w:rPr>
          <w:rFonts w:ascii="Book Antiqua" w:hAnsi="Book Antiqua"/>
          <w:sz w:val="28"/>
          <w:szCs w:val="28"/>
        </w:rPr>
        <w:t xml:space="preserve"> </w:t>
      </w:r>
      <w:r w:rsidRPr="00EB0C51">
        <w:rPr>
          <w:rFonts w:ascii="Book Antiqua" w:hAnsi="Book Antiqua"/>
          <w:i/>
          <w:iCs/>
          <w:sz w:val="28"/>
          <w:szCs w:val="28"/>
        </w:rPr>
        <w:t>he will walk the earth</w:t>
      </w:r>
      <w:r w:rsidR="00543808" w:rsidRPr="00EB0C51">
        <w:rPr>
          <w:rFonts w:ascii="Book Antiqua" w:hAnsi="Book Antiqua"/>
          <w:i/>
          <w:iCs/>
          <w:sz w:val="28"/>
          <w:szCs w:val="28"/>
        </w:rPr>
        <w:t xml:space="preserve"> as a wonder-worker</w:t>
      </w:r>
      <w:r w:rsidR="00543808">
        <w:rPr>
          <w:rFonts w:ascii="Book Antiqua" w:hAnsi="Book Antiqua"/>
          <w:sz w:val="28"/>
          <w:szCs w:val="28"/>
        </w:rPr>
        <w:t xml:space="preserve"> (See a</w:t>
      </w:r>
      <w:r w:rsidR="00180418">
        <w:rPr>
          <w:rFonts w:ascii="Book Antiqua" w:hAnsi="Book Antiqua"/>
          <w:sz w:val="28"/>
          <w:szCs w:val="28"/>
        </w:rPr>
        <w:t>lso</w:t>
      </w:r>
      <w:r w:rsidR="00543808">
        <w:rPr>
          <w:rFonts w:ascii="Book Antiqua" w:hAnsi="Book Antiqua"/>
          <w:sz w:val="28"/>
          <w:szCs w:val="28"/>
        </w:rPr>
        <w:t xml:space="preserve"> I Cor. </w:t>
      </w:r>
      <w:r w:rsidR="00180418">
        <w:rPr>
          <w:rFonts w:ascii="Book Antiqua" w:hAnsi="Book Antiqua"/>
          <w:sz w:val="28"/>
          <w:szCs w:val="28"/>
        </w:rPr>
        <w:t>11:13-15)</w:t>
      </w:r>
      <w:r w:rsidR="008924BA">
        <w:rPr>
          <w:rFonts w:ascii="Book Antiqua" w:hAnsi="Book Antiqua"/>
          <w:sz w:val="28"/>
          <w:szCs w:val="28"/>
        </w:rPr>
        <w:t>.</w:t>
      </w:r>
      <w:r w:rsidR="00180418">
        <w:rPr>
          <w:rFonts w:ascii="Book Antiqua" w:hAnsi="Book Antiqua"/>
          <w:sz w:val="28"/>
          <w:szCs w:val="28"/>
        </w:rPr>
        <w:t xml:space="preserve"> </w:t>
      </w:r>
      <w:r w:rsidR="00543808" w:rsidRPr="00794443">
        <w:rPr>
          <w:rFonts w:ascii="Book Antiqua" w:hAnsi="Book Antiqua"/>
          <w:i/>
          <w:iCs/>
          <w:sz w:val="28"/>
          <w:szCs w:val="28"/>
        </w:rPr>
        <w:t>In beautiful language he will present lofty sentiments; good words will be spoken by him and good deeds performed</w:t>
      </w:r>
      <w:r w:rsidR="00543808">
        <w:rPr>
          <w:rFonts w:ascii="Book Antiqua" w:hAnsi="Book Antiqua"/>
          <w:sz w:val="28"/>
          <w:szCs w:val="28"/>
        </w:rPr>
        <w:t xml:space="preserve">. </w:t>
      </w:r>
      <w:r w:rsidR="00543808" w:rsidRPr="00794443">
        <w:rPr>
          <w:rFonts w:ascii="Book Antiqua" w:hAnsi="Book Antiqua"/>
          <w:i/>
          <w:iCs/>
          <w:sz w:val="28"/>
          <w:szCs w:val="28"/>
        </w:rPr>
        <w:t>Christ will be personified</w:t>
      </w:r>
      <w:r w:rsidR="00180418">
        <w:rPr>
          <w:rFonts w:ascii="Book Antiqua" w:hAnsi="Book Antiqua"/>
          <w:sz w:val="28"/>
          <w:szCs w:val="28"/>
        </w:rPr>
        <w:t xml:space="preserve">… </w:t>
      </w:r>
      <w:r w:rsidR="00296B6A">
        <w:rPr>
          <w:rFonts w:ascii="Book Antiqua" w:hAnsi="Book Antiqua"/>
          <w:sz w:val="28"/>
          <w:szCs w:val="28"/>
        </w:rPr>
        <w:t>Th</w:t>
      </w:r>
      <w:r w:rsidR="00180418">
        <w:rPr>
          <w:rFonts w:ascii="Book Antiqua" w:hAnsi="Book Antiqua"/>
          <w:sz w:val="28"/>
          <w:szCs w:val="28"/>
        </w:rPr>
        <w:t>e sick will be healed</w:t>
      </w:r>
      <w:r w:rsidR="00DA7B95">
        <w:rPr>
          <w:rFonts w:ascii="Book Antiqua" w:hAnsi="Book Antiqua"/>
          <w:sz w:val="28"/>
          <w:szCs w:val="28"/>
        </w:rPr>
        <w:t xml:space="preserve"> before us. Miracles will be performed in our sight. Are we prepared for the trial that awaits us when the lying wonders of Satan shall be more full</w:t>
      </w:r>
      <w:r w:rsidR="00296B6A">
        <w:rPr>
          <w:rFonts w:ascii="Book Antiqua" w:hAnsi="Book Antiqua"/>
          <w:sz w:val="28"/>
          <w:szCs w:val="28"/>
        </w:rPr>
        <w:t>y</w:t>
      </w:r>
      <w:r w:rsidR="00DA7B95">
        <w:rPr>
          <w:rFonts w:ascii="Book Antiqua" w:hAnsi="Book Antiqua"/>
          <w:sz w:val="28"/>
          <w:szCs w:val="28"/>
        </w:rPr>
        <w:t xml:space="preserve"> exhibited </w:t>
      </w:r>
      <w:r w:rsidR="00794443">
        <w:rPr>
          <w:rFonts w:ascii="Book Antiqua" w:hAnsi="Book Antiqua"/>
          <w:sz w:val="28"/>
          <w:szCs w:val="28"/>
        </w:rPr>
        <w:t>(Italics supplied</w:t>
      </w:r>
      <w:proofErr w:type="gramStart"/>
      <w:r w:rsidR="00794443">
        <w:rPr>
          <w:rFonts w:ascii="Book Antiqua" w:hAnsi="Book Antiqua"/>
          <w:sz w:val="28"/>
          <w:szCs w:val="28"/>
        </w:rPr>
        <w:t>)</w:t>
      </w:r>
      <w:r w:rsidR="001B0144">
        <w:rPr>
          <w:rFonts w:ascii="Book Antiqua" w:hAnsi="Book Antiqua"/>
          <w:sz w:val="28"/>
          <w:szCs w:val="28"/>
        </w:rPr>
        <w:t xml:space="preserve"> ?</w:t>
      </w:r>
      <w:proofErr w:type="gramEnd"/>
      <w:r w:rsidR="00794443">
        <w:rPr>
          <w:rFonts w:ascii="Book Antiqua" w:hAnsi="Book Antiqua"/>
          <w:sz w:val="28"/>
          <w:szCs w:val="28"/>
        </w:rPr>
        <w:t xml:space="preserve"> </w:t>
      </w:r>
      <w:r w:rsidR="00DA7B95">
        <w:rPr>
          <w:rStyle w:val="FootnoteReference"/>
          <w:rFonts w:ascii="Book Antiqua" w:hAnsi="Book Antiqua"/>
          <w:sz w:val="28"/>
          <w:szCs w:val="28"/>
        </w:rPr>
        <w:footnoteReference w:id="1"/>
      </w:r>
    </w:p>
    <w:p w14:paraId="0F292075" w14:textId="77777777" w:rsidR="00A242CE" w:rsidRDefault="00A242CE" w:rsidP="00EA7AF5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197A7416" w14:textId="459EEDF8" w:rsidR="00A242CE" w:rsidRPr="00A242CE" w:rsidRDefault="008924BA" w:rsidP="00EA7AF5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Light from God’s Word</w:t>
      </w:r>
    </w:p>
    <w:p w14:paraId="125E8180" w14:textId="77777777" w:rsidR="00A242CE" w:rsidRPr="008924BA" w:rsidRDefault="00A242CE" w:rsidP="00EA7AF5">
      <w:pPr>
        <w:spacing w:after="0"/>
        <w:jc w:val="center"/>
        <w:rPr>
          <w:rFonts w:ascii="Book Antiqua" w:hAnsi="Book Antiqua"/>
          <w:sz w:val="20"/>
          <w:szCs w:val="20"/>
        </w:rPr>
      </w:pPr>
    </w:p>
    <w:p w14:paraId="68B5A594" w14:textId="2CB1CD0E" w:rsidR="00F86B2A" w:rsidRDefault="00F86B2A" w:rsidP="008924BA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“In Him was life, and the life was the light of men. And the light shines in darkness, and the darkness did not comprehend it.” John 1:4, 5 NKJV</w:t>
      </w:r>
    </w:p>
    <w:p w14:paraId="47DCBBC8" w14:textId="77777777" w:rsidR="00A242CE" w:rsidRPr="00586282" w:rsidRDefault="00A242CE" w:rsidP="00586282">
      <w:pPr>
        <w:spacing w:after="0"/>
        <w:rPr>
          <w:rFonts w:ascii="Book Antiqua" w:hAnsi="Book Antiqua"/>
          <w:sz w:val="20"/>
          <w:szCs w:val="20"/>
        </w:rPr>
      </w:pPr>
    </w:p>
    <w:p w14:paraId="47511B90" w14:textId="25E63F7B" w:rsidR="00F86B2A" w:rsidRDefault="00F86B2A" w:rsidP="00A76A84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“Then Jesus spoke to them again, saying, </w:t>
      </w:r>
      <w:r w:rsidR="0067038D" w:rsidRPr="008924BA">
        <w:rPr>
          <w:rFonts w:ascii="Book Antiqua" w:hAnsi="Book Antiqua"/>
          <w:i/>
          <w:iCs/>
          <w:sz w:val="28"/>
          <w:szCs w:val="28"/>
        </w:rPr>
        <w:t xml:space="preserve">I am the </w:t>
      </w:r>
      <w:r w:rsidR="00C549C5">
        <w:rPr>
          <w:rFonts w:ascii="Book Antiqua" w:hAnsi="Book Antiqua"/>
          <w:i/>
          <w:iCs/>
          <w:sz w:val="28"/>
          <w:szCs w:val="28"/>
        </w:rPr>
        <w:t>L</w:t>
      </w:r>
      <w:r w:rsidR="0067038D" w:rsidRPr="008924BA">
        <w:rPr>
          <w:rFonts w:ascii="Book Antiqua" w:hAnsi="Book Antiqua"/>
          <w:i/>
          <w:iCs/>
          <w:sz w:val="28"/>
          <w:szCs w:val="28"/>
        </w:rPr>
        <w:t>ight of the world. He who</w:t>
      </w:r>
      <w:r w:rsidR="0067038D">
        <w:rPr>
          <w:rFonts w:ascii="Book Antiqua" w:hAnsi="Book Antiqua"/>
          <w:sz w:val="28"/>
          <w:szCs w:val="28"/>
        </w:rPr>
        <w:t xml:space="preserve"> </w:t>
      </w:r>
      <w:r w:rsidR="0067038D" w:rsidRPr="005D1A1D">
        <w:rPr>
          <w:rFonts w:ascii="Book Antiqua" w:hAnsi="Book Antiqua"/>
          <w:i/>
          <w:iCs/>
          <w:sz w:val="28"/>
          <w:szCs w:val="28"/>
        </w:rPr>
        <w:t>follows Me shall not walk in darkness</w:t>
      </w:r>
      <w:r w:rsidR="0067038D">
        <w:rPr>
          <w:rFonts w:ascii="Book Antiqua" w:hAnsi="Book Antiqua"/>
          <w:sz w:val="28"/>
          <w:szCs w:val="28"/>
        </w:rPr>
        <w:t>, but have the light of life.” John 8:12 NKJV</w:t>
      </w:r>
      <w:r w:rsidR="008924BA">
        <w:rPr>
          <w:rFonts w:ascii="Book Antiqua" w:hAnsi="Book Antiqua"/>
          <w:sz w:val="28"/>
          <w:szCs w:val="28"/>
        </w:rPr>
        <w:t xml:space="preserve"> (Italics Supplied)</w:t>
      </w:r>
    </w:p>
    <w:p w14:paraId="58039813" w14:textId="77777777" w:rsidR="00586282" w:rsidRPr="00586282" w:rsidRDefault="00586282" w:rsidP="00EA7AF5">
      <w:pPr>
        <w:spacing w:after="0"/>
        <w:jc w:val="center"/>
        <w:rPr>
          <w:rFonts w:ascii="Book Antiqua" w:hAnsi="Book Antiqua"/>
          <w:sz w:val="20"/>
          <w:szCs w:val="20"/>
        </w:rPr>
      </w:pPr>
    </w:p>
    <w:p w14:paraId="55389F9F" w14:textId="4E635860" w:rsidR="00616AF9" w:rsidRPr="00616AF9" w:rsidRDefault="00616AF9" w:rsidP="00E43BC4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 w:rsidRPr="00616AF9">
        <w:rPr>
          <w:rFonts w:ascii="Book Antiqua" w:hAnsi="Book Antiqua"/>
          <w:sz w:val="28"/>
          <w:szCs w:val="28"/>
        </w:rPr>
        <w:t xml:space="preserve">“I am come a </w:t>
      </w:r>
      <w:r w:rsidR="00C549C5">
        <w:rPr>
          <w:rFonts w:ascii="Book Antiqua" w:hAnsi="Book Antiqua"/>
          <w:sz w:val="28"/>
          <w:szCs w:val="28"/>
        </w:rPr>
        <w:t>L</w:t>
      </w:r>
      <w:r w:rsidRPr="00616AF9">
        <w:rPr>
          <w:rFonts w:ascii="Book Antiqua" w:hAnsi="Book Antiqua"/>
          <w:sz w:val="28"/>
          <w:szCs w:val="28"/>
        </w:rPr>
        <w:t xml:space="preserve">ight </w:t>
      </w:r>
      <w:r>
        <w:rPr>
          <w:rFonts w:ascii="Book Antiqua" w:hAnsi="Book Antiqua"/>
          <w:sz w:val="28"/>
          <w:szCs w:val="28"/>
        </w:rPr>
        <w:t>i</w:t>
      </w:r>
      <w:r w:rsidRPr="00616AF9">
        <w:rPr>
          <w:rFonts w:ascii="Book Antiqua" w:hAnsi="Book Antiqua"/>
          <w:sz w:val="28"/>
          <w:szCs w:val="28"/>
        </w:rPr>
        <w:t xml:space="preserve">nto the world, that whosoever believeth on </w:t>
      </w:r>
      <w:r>
        <w:rPr>
          <w:rFonts w:ascii="Book Antiqua" w:hAnsi="Book Antiqua"/>
          <w:sz w:val="28"/>
          <w:szCs w:val="28"/>
        </w:rPr>
        <w:t>M</w:t>
      </w:r>
      <w:r w:rsidRPr="00616AF9">
        <w:rPr>
          <w:rFonts w:ascii="Book Antiqua" w:hAnsi="Book Antiqua"/>
          <w:sz w:val="28"/>
          <w:szCs w:val="28"/>
        </w:rPr>
        <w:t xml:space="preserve">e </w:t>
      </w:r>
      <w:r>
        <w:rPr>
          <w:rFonts w:ascii="Book Antiqua" w:hAnsi="Book Antiqua"/>
          <w:sz w:val="28"/>
          <w:szCs w:val="28"/>
        </w:rPr>
        <w:t>should not abide in darkness.” John 13:46 KJV</w:t>
      </w:r>
    </w:p>
    <w:p w14:paraId="4041BE06" w14:textId="77777777" w:rsidR="00616AF9" w:rsidRPr="00E43BC4" w:rsidRDefault="00616AF9" w:rsidP="00EA7AF5">
      <w:pPr>
        <w:spacing w:after="0"/>
        <w:jc w:val="center"/>
        <w:rPr>
          <w:rFonts w:ascii="Book Antiqua" w:hAnsi="Book Antiqua"/>
          <w:sz w:val="20"/>
          <w:szCs w:val="20"/>
        </w:rPr>
      </w:pPr>
    </w:p>
    <w:p w14:paraId="70DA0F98" w14:textId="3523C4F8" w:rsidR="00586282" w:rsidRPr="00586282" w:rsidRDefault="00586282" w:rsidP="00E43BC4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586282">
        <w:rPr>
          <w:rFonts w:ascii="Book Antiqua" w:hAnsi="Book Antiqua"/>
          <w:b/>
          <w:bCs/>
          <w:sz w:val="28"/>
          <w:szCs w:val="28"/>
        </w:rPr>
        <w:t>Counsel from God’s inspired messenger</w:t>
      </w:r>
    </w:p>
    <w:p w14:paraId="73A969EE" w14:textId="77777777" w:rsidR="00586282" w:rsidRPr="00586282" w:rsidRDefault="00586282" w:rsidP="00EA7AF5">
      <w:pPr>
        <w:spacing w:after="0"/>
        <w:jc w:val="center"/>
        <w:rPr>
          <w:rFonts w:ascii="Book Antiqua" w:hAnsi="Book Antiqua"/>
          <w:sz w:val="20"/>
          <w:szCs w:val="20"/>
        </w:rPr>
      </w:pPr>
    </w:p>
    <w:p w14:paraId="6FA9924A" w14:textId="37504A26" w:rsidR="00586282" w:rsidRDefault="00586282" w:rsidP="00586282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“Live up to every ray of light that you have received. Your eternal interests are involved here, and that is why I say, ‘cherish every ray of light.’” </w:t>
      </w:r>
      <w:r>
        <w:rPr>
          <w:rStyle w:val="FootnoteReference"/>
          <w:rFonts w:ascii="Book Antiqua" w:hAnsi="Book Antiqua"/>
          <w:sz w:val="28"/>
          <w:szCs w:val="28"/>
        </w:rPr>
        <w:footnoteReference w:id="2"/>
      </w:r>
    </w:p>
    <w:p w14:paraId="7CDA7546" w14:textId="77777777" w:rsidR="00350C8B" w:rsidRPr="00E43BC4" w:rsidRDefault="00350C8B" w:rsidP="00E43BC4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0B9DCD88" w14:textId="5318E5E1" w:rsidR="00350C8B" w:rsidRPr="00E43BC4" w:rsidRDefault="00350C8B" w:rsidP="00E43BC4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 w:rsidRPr="00E43BC4">
        <w:rPr>
          <w:rFonts w:ascii="Book Antiqua" w:hAnsi="Book Antiqua"/>
          <w:sz w:val="28"/>
          <w:szCs w:val="28"/>
        </w:rPr>
        <w:t>“Through the tender mercy of God with which the Dayspring from on high has visited us; to give light to those who sit in darkness and the shadow of death, to guide our feet in the way of peace.”</w:t>
      </w:r>
      <w:r w:rsidR="00E43BC4" w:rsidRPr="00E43BC4">
        <w:rPr>
          <w:rFonts w:ascii="Book Antiqua" w:hAnsi="Book Antiqua"/>
          <w:sz w:val="28"/>
          <w:szCs w:val="28"/>
        </w:rPr>
        <w:t xml:space="preserve"> Luke 1:75 NKJV</w:t>
      </w:r>
    </w:p>
    <w:p w14:paraId="7809F13D" w14:textId="77777777" w:rsidR="00E43BC4" w:rsidRDefault="00E43BC4" w:rsidP="00EA7AF5">
      <w:pPr>
        <w:spacing w:after="0"/>
        <w:jc w:val="center"/>
        <w:rPr>
          <w:rFonts w:ascii="Book Antiqua" w:hAnsi="Book Antiqua"/>
          <w:sz w:val="28"/>
          <w:szCs w:val="28"/>
        </w:rPr>
      </w:pPr>
    </w:p>
    <w:p w14:paraId="1F1CA6D9" w14:textId="627E9291" w:rsidR="00E43BC4" w:rsidRDefault="00E43BC4" w:rsidP="00EA7AF5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E43BC4">
        <w:rPr>
          <w:rFonts w:ascii="Book Antiqua" w:hAnsi="Book Antiqua"/>
          <w:b/>
          <w:bCs/>
          <w:sz w:val="28"/>
          <w:szCs w:val="28"/>
        </w:rPr>
        <w:t>More Good News</w:t>
      </w:r>
    </w:p>
    <w:p w14:paraId="40BE79C0" w14:textId="77777777" w:rsidR="00550483" w:rsidRDefault="00550483" w:rsidP="00EA7AF5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6433E5B7" w14:textId="77777777" w:rsidR="00550483" w:rsidRPr="00E43BC4" w:rsidRDefault="00550483" w:rsidP="00EA7AF5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524B0C27" w14:textId="77777777" w:rsidR="00E43BC4" w:rsidRPr="00E43BC4" w:rsidRDefault="00E43BC4" w:rsidP="00EA7AF5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5F2C32CF" w14:textId="77777777" w:rsidR="00E43BC4" w:rsidRDefault="00E43BC4" w:rsidP="00E43BC4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“For you were once darkness, but now you are light in the Lord. Walk as </w:t>
      </w:r>
    </w:p>
    <w:p w14:paraId="316524E1" w14:textId="3DA62968" w:rsidR="00E43BC4" w:rsidRDefault="00E43BC4" w:rsidP="00E43BC4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children of light.” Ephesians 5:8 NKJV</w:t>
      </w:r>
    </w:p>
    <w:p w14:paraId="323C022A" w14:textId="77777777" w:rsidR="00E43BC4" w:rsidRDefault="00E43BC4" w:rsidP="00EA7AF5">
      <w:pPr>
        <w:spacing w:after="0"/>
        <w:jc w:val="center"/>
        <w:rPr>
          <w:rFonts w:ascii="Book Antiqua" w:hAnsi="Book Antiqua"/>
          <w:sz w:val="28"/>
          <w:szCs w:val="28"/>
        </w:rPr>
      </w:pPr>
    </w:p>
    <w:p w14:paraId="02ECECD9" w14:textId="77777777" w:rsidR="00E43BC4" w:rsidRDefault="00E43BC4" w:rsidP="00EA7AF5">
      <w:pPr>
        <w:spacing w:after="0"/>
        <w:jc w:val="center"/>
        <w:rPr>
          <w:rFonts w:ascii="Book Antiqua" w:hAnsi="Book Antiqua"/>
          <w:sz w:val="28"/>
          <w:szCs w:val="28"/>
        </w:rPr>
      </w:pPr>
    </w:p>
    <w:p w14:paraId="7A1A57C0" w14:textId="66C19F98" w:rsidR="00E43BC4" w:rsidRPr="00350C8B" w:rsidRDefault="00E43BC4" w:rsidP="00E43BC4">
      <w:pPr>
        <w:spacing w:after="0"/>
        <w:jc w:val="righ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noProof/>
          <w:sz w:val="28"/>
          <w:szCs w:val="28"/>
        </w:rPr>
        <w:drawing>
          <wp:inline distT="0" distB="0" distL="0" distR="0" wp14:anchorId="2D148028" wp14:editId="29916B39">
            <wp:extent cx="783772" cy="914400"/>
            <wp:effectExtent l="0" t="0" r="0" b="0"/>
            <wp:docPr id="3533316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331622" name="Picture 35333162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77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3BC4" w:rsidRPr="00350C8B" w:rsidSect="00074B72">
      <w:footerReference w:type="default" r:id="rId8"/>
      <w:pgSz w:w="12240" w:h="15840" w:code="1"/>
      <w:pgMar w:top="576" w:right="576" w:bottom="576" w:left="576" w:header="576" w:footer="576" w:gutter="0"/>
      <w:cols w:space="720"/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D0580" w14:textId="77777777" w:rsidR="00763768" w:rsidRDefault="00763768" w:rsidP="00DA7B95">
      <w:pPr>
        <w:spacing w:after="0" w:line="240" w:lineRule="auto"/>
      </w:pPr>
      <w:r>
        <w:separator/>
      </w:r>
    </w:p>
  </w:endnote>
  <w:endnote w:type="continuationSeparator" w:id="0">
    <w:p w14:paraId="2ADB985F" w14:textId="77777777" w:rsidR="00763768" w:rsidRDefault="00763768" w:rsidP="00DA7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47242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4B9EE9" w14:textId="7608F594" w:rsidR="00B2151E" w:rsidRDefault="00B215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69200E" w14:textId="77777777" w:rsidR="00B2151E" w:rsidRDefault="00B215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90942" w14:textId="77777777" w:rsidR="00763768" w:rsidRDefault="00763768" w:rsidP="00DA7B95">
      <w:pPr>
        <w:spacing w:after="0" w:line="240" w:lineRule="auto"/>
      </w:pPr>
      <w:r>
        <w:separator/>
      </w:r>
    </w:p>
  </w:footnote>
  <w:footnote w:type="continuationSeparator" w:id="0">
    <w:p w14:paraId="64FA4F92" w14:textId="77777777" w:rsidR="00763768" w:rsidRDefault="00763768" w:rsidP="00DA7B95">
      <w:pPr>
        <w:spacing w:after="0" w:line="240" w:lineRule="auto"/>
      </w:pPr>
      <w:r>
        <w:continuationSeparator/>
      </w:r>
    </w:p>
  </w:footnote>
  <w:footnote w:id="1">
    <w:p w14:paraId="2F6D1196" w14:textId="7B0D404B" w:rsidR="00DA7B95" w:rsidRDefault="00DA7B95">
      <w:pPr>
        <w:pStyle w:val="FootnoteText"/>
      </w:pPr>
      <w:r>
        <w:rPr>
          <w:rStyle w:val="FootnoteReference"/>
        </w:rPr>
        <w:footnoteRef/>
      </w:r>
      <w:r>
        <w:t xml:space="preserve"> E. G. White</w:t>
      </w:r>
      <w:r w:rsidRPr="00DA7B95">
        <w:rPr>
          <w:u w:val="single"/>
        </w:rPr>
        <w:t>. Last Day Events</w:t>
      </w:r>
      <w:r>
        <w:t>, p. 166.</w:t>
      </w:r>
    </w:p>
  </w:footnote>
  <w:footnote w:id="2">
    <w:p w14:paraId="1E3963E8" w14:textId="70D306FA" w:rsidR="00586282" w:rsidRDefault="00586282">
      <w:pPr>
        <w:pStyle w:val="FootnoteText"/>
      </w:pPr>
      <w:r>
        <w:rPr>
          <w:rStyle w:val="FootnoteReference"/>
        </w:rPr>
        <w:footnoteRef/>
      </w:r>
      <w:r>
        <w:t xml:space="preserve"> E. G. White. </w:t>
      </w:r>
      <w:r w:rsidRPr="00586282">
        <w:rPr>
          <w:u w:val="single"/>
        </w:rPr>
        <w:t>Evangelism</w:t>
      </w:r>
      <w:r>
        <w:t>, p. 243.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0"/>
  <w:proofState w:spelling="clean" w:grammar="clean"/>
  <w:defaultTabStop w:val="720"/>
  <w:autoHyphenation/>
  <w:drawingGridHorizontalSpacing w:val="240"/>
  <w:drawingGridVerticalSpacing w:val="653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EEA"/>
    <w:rsid w:val="00022C22"/>
    <w:rsid w:val="00074B72"/>
    <w:rsid w:val="00092B58"/>
    <w:rsid w:val="000A5888"/>
    <w:rsid w:val="00135EF2"/>
    <w:rsid w:val="001716A3"/>
    <w:rsid w:val="00180418"/>
    <w:rsid w:val="00184FD3"/>
    <w:rsid w:val="001B0144"/>
    <w:rsid w:val="001C64DD"/>
    <w:rsid w:val="001D1B8E"/>
    <w:rsid w:val="001F0410"/>
    <w:rsid w:val="00216452"/>
    <w:rsid w:val="00296B6A"/>
    <w:rsid w:val="002C66E5"/>
    <w:rsid w:val="00305A46"/>
    <w:rsid w:val="00312D77"/>
    <w:rsid w:val="00337E28"/>
    <w:rsid w:val="00350C8B"/>
    <w:rsid w:val="00374A17"/>
    <w:rsid w:val="003D46CE"/>
    <w:rsid w:val="003D7709"/>
    <w:rsid w:val="00400321"/>
    <w:rsid w:val="00401536"/>
    <w:rsid w:val="0041654B"/>
    <w:rsid w:val="004374F9"/>
    <w:rsid w:val="004735AC"/>
    <w:rsid w:val="00482F5A"/>
    <w:rsid w:val="00485F93"/>
    <w:rsid w:val="004A72D8"/>
    <w:rsid w:val="00543808"/>
    <w:rsid w:val="00550483"/>
    <w:rsid w:val="00571EEA"/>
    <w:rsid w:val="00585A6E"/>
    <w:rsid w:val="00586282"/>
    <w:rsid w:val="005D1A1D"/>
    <w:rsid w:val="005E3682"/>
    <w:rsid w:val="005F127A"/>
    <w:rsid w:val="00616AF9"/>
    <w:rsid w:val="0067038D"/>
    <w:rsid w:val="00694AC8"/>
    <w:rsid w:val="006C3B8B"/>
    <w:rsid w:val="006C6864"/>
    <w:rsid w:val="006E2953"/>
    <w:rsid w:val="007011BA"/>
    <w:rsid w:val="00715224"/>
    <w:rsid w:val="007343C4"/>
    <w:rsid w:val="00761AF2"/>
    <w:rsid w:val="007628C6"/>
    <w:rsid w:val="00763768"/>
    <w:rsid w:val="00794443"/>
    <w:rsid w:val="007A6132"/>
    <w:rsid w:val="008026F9"/>
    <w:rsid w:val="008924BA"/>
    <w:rsid w:val="008A13C7"/>
    <w:rsid w:val="00A242CE"/>
    <w:rsid w:val="00A30171"/>
    <w:rsid w:val="00A40ED3"/>
    <w:rsid w:val="00A76A84"/>
    <w:rsid w:val="00AB2571"/>
    <w:rsid w:val="00AF650D"/>
    <w:rsid w:val="00B2151E"/>
    <w:rsid w:val="00BA1CF2"/>
    <w:rsid w:val="00BF0DAE"/>
    <w:rsid w:val="00BF3E75"/>
    <w:rsid w:val="00C14AC0"/>
    <w:rsid w:val="00C24239"/>
    <w:rsid w:val="00C549C5"/>
    <w:rsid w:val="00C806AF"/>
    <w:rsid w:val="00C87F06"/>
    <w:rsid w:val="00CB7151"/>
    <w:rsid w:val="00CC4F8D"/>
    <w:rsid w:val="00CD1168"/>
    <w:rsid w:val="00CE604D"/>
    <w:rsid w:val="00CF01E7"/>
    <w:rsid w:val="00CF2689"/>
    <w:rsid w:val="00D53F0E"/>
    <w:rsid w:val="00DA7B95"/>
    <w:rsid w:val="00DC4743"/>
    <w:rsid w:val="00E06C25"/>
    <w:rsid w:val="00E26AE5"/>
    <w:rsid w:val="00E31151"/>
    <w:rsid w:val="00E43BC4"/>
    <w:rsid w:val="00E71618"/>
    <w:rsid w:val="00E90E0E"/>
    <w:rsid w:val="00EA7AF5"/>
    <w:rsid w:val="00EB0C51"/>
    <w:rsid w:val="00EC3289"/>
    <w:rsid w:val="00F2474C"/>
    <w:rsid w:val="00F86B2A"/>
    <w:rsid w:val="00F90672"/>
    <w:rsid w:val="00FC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6D77A"/>
  <w15:chartTrackingRefBased/>
  <w15:docId w15:val="{9576CF12-4C5F-4EF1-A63F-36DF76DAD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806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06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06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6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06AF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7B9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7B9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7B9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21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51E"/>
  </w:style>
  <w:style w:type="paragraph" w:styleId="Footer">
    <w:name w:val="footer"/>
    <w:basedOn w:val="Normal"/>
    <w:link w:val="FooterChar"/>
    <w:uiPriority w:val="99"/>
    <w:unhideWhenUsed/>
    <w:rsid w:val="00B21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55C1A-231E-4306-9808-EECF9B8BC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Ewell Harmon</cp:lastModifiedBy>
  <cp:revision>87</cp:revision>
  <cp:lastPrinted>2023-10-06T20:25:00Z</cp:lastPrinted>
  <dcterms:created xsi:type="dcterms:W3CDTF">2023-10-04T13:30:00Z</dcterms:created>
  <dcterms:modified xsi:type="dcterms:W3CDTF">2023-10-06T20:31:00Z</dcterms:modified>
</cp:coreProperties>
</file>